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1F0" w:rsidRPr="00400ABD" w:rsidRDefault="00AA11F0" w:rsidP="00AA11F0">
      <w:pPr>
        <w:contextualSpacing/>
        <w:jc w:val="center"/>
        <w:rPr>
          <w:sz w:val="10"/>
          <w:szCs w:val="10"/>
          <w:lang w:val="uk-UA"/>
        </w:rPr>
      </w:pPr>
    </w:p>
    <w:p w:rsidR="00AA11F0" w:rsidRPr="00400ABD" w:rsidRDefault="00AA11F0" w:rsidP="00AA11F0">
      <w:pPr>
        <w:contextualSpacing/>
        <w:jc w:val="center"/>
        <w:rPr>
          <w:sz w:val="10"/>
          <w:szCs w:val="10"/>
          <w:lang w:val="uk-UA"/>
        </w:rPr>
      </w:pPr>
    </w:p>
    <w:p w:rsidR="00AA11F0" w:rsidRPr="00400ABD" w:rsidRDefault="00AA11F0" w:rsidP="00AA11F0">
      <w:pPr>
        <w:contextualSpacing/>
        <w:jc w:val="center"/>
        <w:rPr>
          <w:sz w:val="10"/>
          <w:szCs w:val="10"/>
          <w:lang w:val="uk-UA" w:eastAsia="uk-UA"/>
        </w:rPr>
      </w:pPr>
      <w:r w:rsidRPr="00400ABD">
        <w:rPr>
          <w:noProof/>
          <w:lang w:val="uk-UA" w:eastAsia="uk-UA"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2770505</wp:posOffset>
            </wp:positionH>
            <wp:positionV relativeFrom="paragraph">
              <wp:posOffset>-535940</wp:posOffset>
            </wp:positionV>
            <wp:extent cx="528320" cy="694690"/>
            <wp:effectExtent l="0" t="0" r="5080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0" t="-35" r="86484" b="863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320" cy="6946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11F0" w:rsidRPr="00400ABD" w:rsidRDefault="00AA11F0" w:rsidP="00AA11F0">
      <w:pPr>
        <w:contextualSpacing/>
        <w:jc w:val="center"/>
        <w:rPr>
          <w:sz w:val="4"/>
          <w:szCs w:val="4"/>
          <w:lang w:val="uk-UA" w:eastAsia="uk-UA"/>
        </w:rPr>
      </w:pPr>
    </w:p>
    <w:p w:rsidR="00AA11F0" w:rsidRPr="00400ABD" w:rsidRDefault="00AA11F0" w:rsidP="00AA11F0">
      <w:pPr>
        <w:tabs>
          <w:tab w:val="left" w:pos="664"/>
        </w:tabs>
        <w:contextualSpacing/>
        <w:rPr>
          <w:lang w:val="uk-UA"/>
        </w:rPr>
      </w:pPr>
      <w:r w:rsidRPr="00400ABD">
        <w:rPr>
          <w:sz w:val="4"/>
          <w:szCs w:val="4"/>
          <w:lang w:val="uk-UA"/>
        </w:rPr>
        <w:tab/>
      </w:r>
    </w:p>
    <w:p w:rsidR="00AA11F0" w:rsidRPr="00400ABD" w:rsidRDefault="00AA11F0" w:rsidP="00AA11F0">
      <w:pPr>
        <w:tabs>
          <w:tab w:val="left" w:pos="664"/>
        </w:tabs>
        <w:contextualSpacing/>
        <w:rPr>
          <w:sz w:val="4"/>
          <w:szCs w:val="4"/>
          <w:lang w:val="uk-UA"/>
        </w:rPr>
      </w:pPr>
    </w:p>
    <w:p w:rsidR="00AA11F0" w:rsidRPr="00400ABD" w:rsidRDefault="00AA11F0" w:rsidP="00AA11F0">
      <w:pPr>
        <w:contextualSpacing/>
        <w:jc w:val="center"/>
        <w:rPr>
          <w:sz w:val="2"/>
          <w:szCs w:val="2"/>
          <w:lang w:val="uk-UA"/>
        </w:rPr>
      </w:pPr>
    </w:p>
    <w:p w:rsidR="009B29BA" w:rsidRPr="004C5BEC" w:rsidRDefault="009B29BA" w:rsidP="009B29BA">
      <w:pPr>
        <w:contextualSpacing/>
        <w:jc w:val="center"/>
        <w:rPr>
          <w:color w:val="030987"/>
          <w:sz w:val="31"/>
          <w:szCs w:val="31"/>
        </w:rPr>
      </w:pPr>
      <w:r w:rsidRPr="004C5BEC">
        <w:rPr>
          <w:color w:val="030987"/>
          <w:sz w:val="31"/>
          <w:szCs w:val="31"/>
        </w:rPr>
        <w:t>МІНІСТЕРСТВО ОСВІТИ І НАУКИ УКРАЇНИ</w:t>
      </w:r>
    </w:p>
    <w:p w:rsidR="009B29BA" w:rsidRPr="00AA1850" w:rsidRDefault="009B29BA" w:rsidP="009B29BA">
      <w:pPr>
        <w:contextualSpacing/>
        <w:jc w:val="center"/>
        <w:rPr>
          <w:color w:val="030987"/>
          <w:sz w:val="2"/>
          <w:szCs w:val="2"/>
        </w:rPr>
      </w:pPr>
    </w:p>
    <w:p w:rsidR="009B29BA" w:rsidRPr="00AA1850" w:rsidRDefault="009B29BA" w:rsidP="009B29BA">
      <w:pPr>
        <w:contextualSpacing/>
        <w:jc w:val="center"/>
        <w:rPr>
          <w:b/>
          <w:color w:val="030987"/>
          <w:sz w:val="30"/>
          <w:szCs w:val="30"/>
        </w:rPr>
      </w:pPr>
      <w:r w:rsidRPr="00AA1850">
        <w:rPr>
          <w:b/>
          <w:color w:val="030987"/>
          <w:sz w:val="30"/>
          <w:szCs w:val="30"/>
        </w:rPr>
        <w:t>УКРАЇНСЬКИЙ ДЕРЖАВНИЙ ЦЕНТР ПОЗАШКІЛЬНОЇ ОСВІТИ</w:t>
      </w:r>
    </w:p>
    <w:p w:rsidR="009B29BA" w:rsidRPr="00AA1850" w:rsidRDefault="009B29BA" w:rsidP="009B29BA">
      <w:pPr>
        <w:contextualSpacing/>
        <w:jc w:val="center"/>
        <w:rPr>
          <w:b/>
          <w:color w:val="030987"/>
          <w:sz w:val="2"/>
          <w:szCs w:val="2"/>
        </w:rPr>
      </w:pPr>
    </w:p>
    <w:p w:rsidR="009B29BA" w:rsidRPr="00AA1850" w:rsidRDefault="009B29BA" w:rsidP="009B29BA">
      <w:pPr>
        <w:jc w:val="center"/>
        <w:rPr>
          <w:color w:val="030987"/>
          <w:sz w:val="16"/>
          <w:szCs w:val="16"/>
        </w:rPr>
      </w:pPr>
      <w:proofErr w:type="spellStart"/>
      <w:r w:rsidRPr="00AA1850">
        <w:rPr>
          <w:color w:val="030987"/>
          <w:sz w:val="18"/>
          <w:szCs w:val="18"/>
        </w:rPr>
        <w:t>Кловський</w:t>
      </w:r>
      <w:proofErr w:type="spellEnd"/>
      <w:r w:rsidRPr="00AA1850">
        <w:rPr>
          <w:color w:val="030987"/>
          <w:sz w:val="18"/>
          <w:szCs w:val="18"/>
        </w:rPr>
        <w:t xml:space="preserve"> </w:t>
      </w:r>
      <w:proofErr w:type="spellStart"/>
      <w:r w:rsidRPr="00AA1850">
        <w:rPr>
          <w:color w:val="030987"/>
          <w:sz w:val="18"/>
          <w:szCs w:val="18"/>
        </w:rPr>
        <w:t>узвіз</w:t>
      </w:r>
      <w:proofErr w:type="spellEnd"/>
      <w:r w:rsidRPr="00AA1850">
        <w:rPr>
          <w:color w:val="030987"/>
          <w:sz w:val="18"/>
          <w:szCs w:val="18"/>
        </w:rPr>
        <w:t xml:space="preserve"> 8</w:t>
      </w:r>
      <w:r>
        <w:rPr>
          <w:color w:val="030987"/>
          <w:sz w:val="18"/>
          <w:szCs w:val="18"/>
        </w:rPr>
        <w:t xml:space="preserve">, </w:t>
      </w:r>
      <w:r w:rsidRPr="00AA1850">
        <w:rPr>
          <w:color w:val="030987"/>
          <w:sz w:val="18"/>
          <w:szCs w:val="18"/>
        </w:rPr>
        <w:t>м.</w:t>
      </w:r>
      <w:r>
        <w:rPr>
          <w:color w:val="030987"/>
          <w:sz w:val="18"/>
          <w:szCs w:val="18"/>
        </w:rPr>
        <w:t xml:space="preserve"> </w:t>
      </w:r>
      <w:proofErr w:type="spellStart"/>
      <w:r w:rsidRPr="00AA1850">
        <w:rPr>
          <w:color w:val="030987"/>
          <w:sz w:val="18"/>
          <w:szCs w:val="18"/>
        </w:rPr>
        <w:t>Київ</w:t>
      </w:r>
      <w:proofErr w:type="spellEnd"/>
      <w:r>
        <w:rPr>
          <w:color w:val="030987"/>
          <w:sz w:val="18"/>
          <w:szCs w:val="18"/>
        </w:rPr>
        <w:t>,</w:t>
      </w:r>
      <w:r w:rsidRPr="00AA1850">
        <w:rPr>
          <w:color w:val="030987"/>
          <w:sz w:val="18"/>
          <w:szCs w:val="18"/>
        </w:rPr>
        <w:t xml:space="preserve"> </w:t>
      </w:r>
      <w:r>
        <w:rPr>
          <w:color w:val="030987"/>
          <w:sz w:val="18"/>
          <w:szCs w:val="18"/>
        </w:rPr>
        <w:t>01021;</w:t>
      </w:r>
      <w:r w:rsidRPr="00AA1850">
        <w:rPr>
          <w:color w:val="030987"/>
          <w:sz w:val="18"/>
          <w:szCs w:val="18"/>
        </w:rPr>
        <w:t xml:space="preserve"> </w:t>
      </w:r>
      <w:r>
        <w:rPr>
          <w:color w:val="030987"/>
          <w:sz w:val="16"/>
          <w:szCs w:val="16"/>
        </w:rPr>
        <w:t xml:space="preserve">(044) 253-75-25; </w:t>
      </w:r>
      <w:r w:rsidRPr="00AA1850">
        <w:rPr>
          <w:color w:val="030987"/>
          <w:sz w:val="16"/>
          <w:szCs w:val="16"/>
        </w:rPr>
        <w:t>+38 (050) 566-89-5</w:t>
      </w:r>
      <w:r>
        <w:rPr>
          <w:color w:val="030987"/>
          <w:sz w:val="16"/>
          <w:szCs w:val="16"/>
        </w:rPr>
        <w:t>0; +38 (097</w:t>
      </w:r>
      <w:r w:rsidRPr="00DE5EB2">
        <w:rPr>
          <w:color w:val="030987"/>
          <w:sz w:val="16"/>
          <w:szCs w:val="16"/>
        </w:rPr>
        <w:t xml:space="preserve">) </w:t>
      </w:r>
      <w:r>
        <w:rPr>
          <w:color w:val="030987"/>
          <w:sz w:val="16"/>
          <w:szCs w:val="16"/>
        </w:rPr>
        <w:t>751-98-81; +38 (063) 673-19-61</w:t>
      </w:r>
    </w:p>
    <w:p w:rsidR="009B29BA" w:rsidRPr="006567CE" w:rsidRDefault="009B29BA" w:rsidP="009B29BA">
      <w:pPr>
        <w:jc w:val="center"/>
        <w:rPr>
          <w:color w:val="030987"/>
          <w:sz w:val="2"/>
          <w:szCs w:val="2"/>
        </w:rPr>
      </w:pPr>
    </w:p>
    <w:p w:rsidR="009B29BA" w:rsidRPr="00B745CC" w:rsidRDefault="009B29BA" w:rsidP="009B29BA">
      <w:pPr>
        <w:ind w:left="-709" w:right="-427"/>
        <w:contextualSpacing/>
        <w:jc w:val="center"/>
        <w:rPr>
          <w:snapToGrid w:val="0"/>
          <w:color w:val="030987"/>
          <w:spacing w:val="20"/>
          <w:sz w:val="16"/>
          <w:szCs w:val="16"/>
        </w:rPr>
      </w:pPr>
      <w:r w:rsidRPr="005668EE">
        <w:rPr>
          <w:color w:val="030987"/>
          <w:sz w:val="16"/>
          <w:szCs w:val="16"/>
          <w:lang w:val="en-US"/>
        </w:rPr>
        <w:t>E</w:t>
      </w:r>
      <w:r w:rsidRPr="00B745CC">
        <w:rPr>
          <w:color w:val="030987"/>
          <w:sz w:val="16"/>
          <w:szCs w:val="16"/>
        </w:rPr>
        <w:t>-</w:t>
      </w:r>
      <w:r w:rsidRPr="005668EE">
        <w:rPr>
          <w:color w:val="030987"/>
          <w:sz w:val="16"/>
          <w:szCs w:val="16"/>
          <w:lang w:val="en-US"/>
        </w:rPr>
        <w:t>mail</w:t>
      </w:r>
      <w:r w:rsidRPr="00B745CC">
        <w:rPr>
          <w:color w:val="030987"/>
          <w:sz w:val="16"/>
          <w:szCs w:val="16"/>
        </w:rPr>
        <w:t>:</w:t>
      </w:r>
      <w:r w:rsidRPr="00B745CC">
        <w:rPr>
          <w:snapToGrid w:val="0"/>
          <w:color w:val="030987"/>
          <w:spacing w:val="20"/>
          <w:sz w:val="16"/>
          <w:szCs w:val="16"/>
        </w:rPr>
        <w:t xml:space="preserve"> </w:t>
      </w:r>
      <w:hyperlink r:id="rId10" w:history="1">
        <w:r w:rsidRPr="005668EE">
          <w:rPr>
            <w:rStyle w:val="a4"/>
            <w:snapToGrid w:val="0"/>
            <w:color w:val="030987"/>
            <w:spacing w:val="20"/>
            <w:sz w:val="16"/>
            <w:szCs w:val="16"/>
            <w:u w:val="none"/>
            <w:lang w:val="en-US"/>
          </w:rPr>
          <w:t>udcpoua</w:t>
        </w:r>
        <w:r w:rsidRPr="00B745CC">
          <w:rPr>
            <w:rStyle w:val="a4"/>
            <w:snapToGrid w:val="0"/>
            <w:color w:val="030987"/>
            <w:spacing w:val="20"/>
            <w:sz w:val="16"/>
            <w:szCs w:val="16"/>
            <w:u w:val="none"/>
          </w:rPr>
          <w:t>@</w:t>
        </w:r>
        <w:r w:rsidRPr="005668EE">
          <w:rPr>
            <w:rStyle w:val="a4"/>
            <w:snapToGrid w:val="0"/>
            <w:color w:val="030987"/>
            <w:spacing w:val="20"/>
            <w:sz w:val="16"/>
            <w:szCs w:val="16"/>
            <w:u w:val="none"/>
            <w:lang w:val="en-US"/>
          </w:rPr>
          <w:t>gmail</w:t>
        </w:r>
        <w:r w:rsidRPr="00B745CC">
          <w:rPr>
            <w:rStyle w:val="a4"/>
            <w:snapToGrid w:val="0"/>
            <w:color w:val="030987"/>
            <w:spacing w:val="20"/>
            <w:sz w:val="16"/>
            <w:szCs w:val="16"/>
            <w:u w:val="none"/>
          </w:rPr>
          <w:t>.</w:t>
        </w:r>
        <w:r w:rsidRPr="005668EE">
          <w:rPr>
            <w:rStyle w:val="a4"/>
            <w:snapToGrid w:val="0"/>
            <w:color w:val="030987"/>
            <w:spacing w:val="20"/>
            <w:sz w:val="16"/>
            <w:szCs w:val="16"/>
            <w:u w:val="none"/>
            <w:lang w:val="en-US"/>
          </w:rPr>
          <w:t>com</w:t>
        </w:r>
      </w:hyperlink>
      <w:r w:rsidRPr="00B745CC">
        <w:rPr>
          <w:snapToGrid w:val="0"/>
          <w:color w:val="030987"/>
          <w:spacing w:val="20"/>
          <w:sz w:val="16"/>
          <w:szCs w:val="16"/>
        </w:rPr>
        <w:t xml:space="preserve">; </w:t>
      </w:r>
      <w:proofErr w:type="spellStart"/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estetudcpo</w:t>
      </w:r>
      <w:proofErr w:type="spellEnd"/>
      <w:r w:rsidRPr="00B745CC">
        <w:rPr>
          <w:snapToGrid w:val="0"/>
          <w:color w:val="030987"/>
          <w:spacing w:val="20"/>
          <w:sz w:val="16"/>
          <w:szCs w:val="16"/>
        </w:rPr>
        <w:t>@</w:t>
      </w:r>
      <w:proofErr w:type="spellStart"/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gmail</w:t>
      </w:r>
      <w:proofErr w:type="spellEnd"/>
      <w:r w:rsidRPr="00B745CC">
        <w:rPr>
          <w:snapToGrid w:val="0"/>
          <w:color w:val="030987"/>
          <w:spacing w:val="20"/>
          <w:sz w:val="16"/>
          <w:szCs w:val="16"/>
        </w:rPr>
        <w:t>.</w:t>
      </w:r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com</w:t>
      </w:r>
      <w:r w:rsidRPr="00B745CC">
        <w:rPr>
          <w:snapToGrid w:val="0"/>
          <w:color w:val="030987"/>
          <w:spacing w:val="20"/>
          <w:sz w:val="16"/>
          <w:szCs w:val="16"/>
        </w:rPr>
        <w:t xml:space="preserve">; </w:t>
      </w:r>
      <w:proofErr w:type="spellStart"/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texnudcpo</w:t>
      </w:r>
      <w:proofErr w:type="spellEnd"/>
      <w:r w:rsidRPr="00B745CC">
        <w:rPr>
          <w:snapToGrid w:val="0"/>
          <w:color w:val="030987"/>
          <w:spacing w:val="20"/>
          <w:sz w:val="16"/>
          <w:szCs w:val="16"/>
        </w:rPr>
        <w:t>@</w:t>
      </w:r>
      <w:proofErr w:type="spellStart"/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gmail</w:t>
      </w:r>
      <w:proofErr w:type="spellEnd"/>
      <w:r w:rsidRPr="00B745CC">
        <w:rPr>
          <w:snapToGrid w:val="0"/>
          <w:color w:val="030987"/>
          <w:spacing w:val="20"/>
          <w:sz w:val="16"/>
          <w:szCs w:val="16"/>
        </w:rPr>
        <w:t>.</w:t>
      </w:r>
      <w:r w:rsidRPr="005668EE">
        <w:rPr>
          <w:snapToGrid w:val="0"/>
          <w:color w:val="030987"/>
          <w:spacing w:val="20"/>
          <w:sz w:val="16"/>
          <w:szCs w:val="16"/>
          <w:lang w:val="en-US"/>
        </w:rPr>
        <w:t>com</w:t>
      </w:r>
      <w:r w:rsidRPr="00B745CC">
        <w:rPr>
          <w:snapToGrid w:val="0"/>
          <w:color w:val="030987"/>
          <w:spacing w:val="20"/>
          <w:sz w:val="16"/>
          <w:szCs w:val="16"/>
        </w:rPr>
        <w:t xml:space="preserve">; </w:t>
      </w:r>
      <w:hyperlink r:id="rId11" w:history="1">
        <w:r w:rsidRPr="005F464B">
          <w:rPr>
            <w:rStyle w:val="a4"/>
            <w:snapToGrid w:val="0"/>
            <w:spacing w:val="20"/>
            <w:sz w:val="16"/>
            <w:szCs w:val="16"/>
            <w:lang w:val="en-US"/>
          </w:rPr>
          <w:t>http</w:t>
        </w:r>
        <w:r w:rsidRPr="00B745CC">
          <w:rPr>
            <w:rStyle w:val="a4"/>
            <w:snapToGrid w:val="0"/>
            <w:spacing w:val="20"/>
            <w:sz w:val="16"/>
            <w:szCs w:val="16"/>
          </w:rPr>
          <w:t>://</w:t>
        </w:r>
        <w:proofErr w:type="spellStart"/>
        <w:r w:rsidRPr="005F464B">
          <w:rPr>
            <w:rStyle w:val="a4"/>
            <w:snapToGrid w:val="0"/>
            <w:spacing w:val="20"/>
            <w:sz w:val="16"/>
            <w:szCs w:val="16"/>
            <w:lang w:val="en-US"/>
          </w:rPr>
          <w:t>udcpo</w:t>
        </w:r>
        <w:proofErr w:type="spellEnd"/>
        <w:r w:rsidRPr="00B745CC">
          <w:rPr>
            <w:rStyle w:val="a4"/>
            <w:snapToGrid w:val="0"/>
            <w:spacing w:val="20"/>
            <w:sz w:val="16"/>
            <w:szCs w:val="16"/>
          </w:rPr>
          <w:t>.</w:t>
        </w:r>
        <w:proofErr w:type="spellStart"/>
        <w:r w:rsidRPr="005F464B">
          <w:rPr>
            <w:rStyle w:val="a4"/>
            <w:snapToGrid w:val="0"/>
            <w:spacing w:val="20"/>
            <w:sz w:val="16"/>
            <w:szCs w:val="16"/>
            <w:lang w:val="en-US"/>
          </w:rPr>
          <w:t>gov</w:t>
        </w:r>
        <w:proofErr w:type="spellEnd"/>
        <w:r w:rsidRPr="00B745CC">
          <w:rPr>
            <w:rStyle w:val="a4"/>
            <w:snapToGrid w:val="0"/>
            <w:spacing w:val="20"/>
            <w:sz w:val="16"/>
            <w:szCs w:val="16"/>
          </w:rPr>
          <w:t>.</w:t>
        </w:r>
        <w:proofErr w:type="spellStart"/>
        <w:r w:rsidRPr="005F464B">
          <w:rPr>
            <w:rStyle w:val="a4"/>
            <w:snapToGrid w:val="0"/>
            <w:spacing w:val="20"/>
            <w:sz w:val="16"/>
            <w:szCs w:val="16"/>
            <w:lang w:val="en-US"/>
          </w:rPr>
          <w:t>ua</w:t>
        </w:r>
        <w:proofErr w:type="spellEnd"/>
      </w:hyperlink>
    </w:p>
    <w:p w:rsidR="009B29BA" w:rsidRPr="00B745CC" w:rsidRDefault="009B29BA" w:rsidP="009B29BA">
      <w:pPr>
        <w:ind w:left="-709" w:right="-427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</w:rPr>
      </w:pPr>
    </w:p>
    <w:p w:rsidR="009B29BA" w:rsidRPr="00B745CC" w:rsidRDefault="009B29BA" w:rsidP="009B29BA">
      <w:pPr>
        <w:ind w:right="-1"/>
        <w:contextualSpacing/>
        <w:jc w:val="center"/>
        <w:rPr>
          <w:snapToGrid w:val="0"/>
          <w:color w:val="030987"/>
          <w:spacing w:val="20"/>
          <w:sz w:val="4"/>
          <w:szCs w:val="4"/>
          <w:u w:val="single"/>
        </w:rPr>
      </w:pPr>
      <w:r>
        <w:rPr>
          <w:noProof/>
          <w:color w:val="0066FF"/>
          <w:spacing w:val="20"/>
          <w:sz w:val="16"/>
          <w:szCs w:val="16"/>
          <w:u w:val="single"/>
          <w:lang w:val="uk-UA" w:eastAsia="uk-U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5715</wp:posOffset>
            </wp:positionH>
            <wp:positionV relativeFrom="paragraph">
              <wp:posOffset>2540</wp:posOffset>
            </wp:positionV>
            <wp:extent cx="6134100" cy="100330"/>
            <wp:effectExtent l="0" t="0" r="0" b="0"/>
            <wp:wrapNone/>
            <wp:docPr id="1" name="Рисунок 1" descr="C:\Documents and Settings\Admin\Рабочий стол\Б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C:\Documents and Settings\Admin\Рабочий стол\Бе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37" t="19081" r="1511" b="213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4100" cy="100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B29BA" w:rsidRPr="00B745CC" w:rsidRDefault="009B29BA" w:rsidP="009B29BA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9B29BA" w:rsidRPr="00B745CC" w:rsidRDefault="009B29BA" w:rsidP="009B29BA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9B29BA" w:rsidRPr="00B745CC" w:rsidRDefault="009B29BA" w:rsidP="009B29BA">
      <w:pPr>
        <w:ind w:right="-1"/>
        <w:contextualSpacing/>
        <w:jc w:val="center"/>
        <w:rPr>
          <w:snapToGrid w:val="0"/>
          <w:color w:val="0066FF"/>
          <w:spacing w:val="20"/>
          <w:sz w:val="4"/>
          <w:szCs w:val="4"/>
          <w:u w:val="single"/>
        </w:rPr>
      </w:pPr>
    </w:p>
    <w:p w:rsidR="009B29BA" w:rsidRPr="004F74DA" w:rsidRDefault="004F74DA" w:rsidP="009B29BA">
      <w:pPr>
        <w:rPr>
          <w:lang w:val="uk-UA"/>
        </w:rPr>
      </w:pPr>
      <w:r>
        <w:rPr>
          <w:lang w:val="uk-UA"/>
        </w:rPr>
        <w:t>в</w:t>
      </w:r>
      <w:proofErr w:type="spellStart"/>
      <w:r>
        <w:t>ід</w:t>
      </w:r>
      <w:proofErr w:type="spellEnd"/>
      <w:r>
        <w:t xml:space="preserve"> </w:t>
      </w:r>
      <w:r>
        <w:rPr>
          <w:lang w:val="uk-UA"/>
        </w:rPr>
        <w:t>10.03.</w:t>
      </w:r>
      <w:r>
        <w:t xml:space="preserve"> 20</w:t>
      </w:r>
      <w:r>
        <w:rPr>
          <w:lang w:val="uk-UA"/>
        </w:rPr>
        <w:t>23</w:t>
      </w:r>
      <w:r w:rsidR="009B29BA" w:rsidRPr="00087C7E">
        <w:t>р.</w:t>
      </w:r>
      <w:r>
        <w:rPr>
          <w:lang w:val="uk-UA"/>
        </w:rPr>
        <w:t xml:space="preserve"> № 03-11</w:t>
      </w:r>
    </w:p>
    <w:p w:rsidR="00AA11F0" w:rsidRPr="009B29BA" w:rsidRDefault="00AA11F0" w:rsidP="00AA11F0">
      <w:pPr>
        <w:ind w:right="-1"/>
        <w:contextualSpacing/>
      </w:pPr>
    </w:p>
    <w:p w:rsidR="00B745CC" w:rsidRPr="00A9070F" w:rsidRDefault="00B745CC" w:rsidP="00B745CC">
      <w:pPr>
        <w:tabs>
          <w:tab w:val="left" w:pos="567"/>
        </w:tabs>
        <w:ind w:left="5387"/>
        <w:jc w:val="both"/>
        <w:rPr>
          <w:color w:val="000000" w:themeColor="text1"/>
          <w:sz w:val="28"/>
          <w:szCs w:val="28"/>
          <w:lang w:val="uk-UA"/>
        </w:rPr>
      </w:pPr>
      <w:r w:rsidRPr="00A9070F">
        <w:rPr>
          <w:sz w:val="28"/>
          <w:szCs w:val="28"/>
        </w:rPr>
        <w:t xml:space="preserve">Директорам </w:t>
      </w:r>
      <w:proofErr w:type="spellStart"/>
      <w:r w:rsidRPr="00A9070F">
        <w:rPr>
          <w:sz w:val="28"/>
          <w:szCs w:val="28"/>
        </w:rPr>
        <w:t>обласних</w:t>
      </w:r>
      <w:proofErr w:type="spellEnd"/>
      <w:r w:rsidRPr="00A9070F">
        <w:rPr>
          <w:sz w:val="28"/>
          <w:szCs w:val="28"/>
        </w:rPr>
        <w:t xml:space="preserve"> та </w:t>
      </w:r>
      <w:proofErr w:type="spellStart"/>
      <w:r w:rsidRPr="00A9070F">
        <w:rPr>
          <w:sz w:val="28"/>
          <w:szCs w:val="28"/>
        </w:rPr>
        <w:t>Київського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міського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центрів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науково-технічної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творчості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учнівської</w:t>
      </w:r>
      <w:proofErr w:type="spellEnd"/>
      <w:r w:rsidRPr="00A9070F">
        <w:rPr>
          <w:sz w:val="28"/>
          <w:szCs w:val="28"/>
        </w:rPr>
        <w:t xml:space="preserve"> </w:t>
      </w:r>
      <w:proofErr w:type="spellStart"/>
      <w:r w:rsidRPr="00A9070F">
        <w:rPr>
          <w:sz w:val="28"/>
          <w:szCs w:val="28"/>
        </w:rPr>
        <w:t>молоді</w:t>
      </w:r>
      <w:proofErr w:type="spellEnd"/>
    </w:p>
    <w:p w:rsidR="001126A0" w:rsidRPr="00400ABD" w:rsidRDefault="001126A0" w:rsidP="001126A0">
      <w:pPr>
        <w:jc w:val="both"/>
        <w:rPr>
          <w:sz w:val="28"/>
          <w:szCs w:val="28"/>
          <w:lang w:val="uk-UA"/>
        </w:rPr>
      </w:pPr>
      <w:r w:rsidRPr="00400ABD">
        <w:rPr>
          <w:sz w:val="28"/>
          <w:szCs w:val="28"/>
          <w:lang w:val="uk-UA"/>
        </w:rPr>
        <w:t>Про проведення Всеукраїнськ</w:t>
      </w:r>
      <w:r w:rsidR="00420B9C" w:rsidRPr="00400ABD">
        <w:rPr>
          <w:sz w:val="28"/>
          <w:szCs w:val="28"/>
          <w:lang w:val="uk-UA"/>
        </w:rPr>
        <w:t>ої</w:t>
      </w:r>
      <w:r w:rsidRPr="00400ABD">
        <w:rPr>
          <w:sz w:val="28"/>
          <w:szCs w:val="28"/>
          <w:lang w:val="uk-UA"/>
        </w:rPr>
        <w:t xml:space="preserve"> </w:t>
      </w:r>
    </w:p>
    <w:p w:rsidR="001126A0" w:rsidRPr="00400ABD" w:rsidRDefault="001126A0" w:rsidP="001126A0">
      <w:pPr>
        <w:jc w:val="both"/>
        <w:rPr>
          <w:sz w:val="28"/>
          <w:szCs w:val="28"/>
          <w:lang w:val="uk-UA"/>
        </w:rPr>
      </w:pPr>
      <w:r w:rsidRPr="00400ABD">
        <w:rPr>
          <w:sz w:val="28"/>
          <w:szCs w:val="28"/>
          <w:lang w:val="uk-UA"/>
        </w:rPr>
        <w:t>виставк</w:t>
      </w:r>
      <w:r w:rsidR="00420B9C" w:rsidRPr="00400ABD">
        <w:rPr>
          <w:sz w:val="28"/>
          <w:szCs w:val="28"/>
          <w:lang w:val="uk-UA"/>
        </w:rPr>
        <w:t>и</w:t>
      </w:r>
      <w:r w:rsidRPr="00400ABD">
        <w:rPr>
          <w:sz w:val="28"/>
          <w:szCs w:val="28"/>
          <w:lang w:val="uk-UA"/>
        </w:rPr>
        <w:t>-к</w:t>
      </w:r>
      <w:r w:rsidR="00420B9C" w:rsidRPr="00400ABD">
        <w:rPr>
          <w:sz w:val="28"/>
          <w:szCs w:val="28"/>
          <w:lang w:val="uk-UA"/>
        </w:rPr>
        <w:t>онкурсу</w:t>
      </w:r>
    </w:p>
    <w:p w:rsidR="00BF5CEB" w:rsidRDefault="00BF5CEB" w:rsidP="0038151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924A3A" w:rsidRPr="00400ABD" w:rsidRDefault="00924A3A" w:rsidP="00381519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CA5DEB" w:rsidRPr="00B93BF8" w:rsidRDefault="0006510A" w:rsidP="00CA5DEB">
      <w:pPr>
        <w:tabs>
          <w:tab w:val="left" w:pos="567"/>
        </w:tabs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00ABD">
        <w:rPr>
          <w:spacing w:val="-4"/>
          <w:sz w:val="28"/>
          <w:szCs w:val="28"/>
          <w:lang w:val="uk-UA"/>
        </w:rPr>
        <w:t>Відповідно до наказу Міністерства освіти і науки України від 28.11.2022 року №1063 «Про затвердження Плану всеукраїнських і міжнародних організаційно-масових заходів з дітьми та учнівською молоддю на 2023 рік (за основними напрямами позашкільної освіти)»</w:t>
      </w:r>
      <w:r w:rsidR="000643A2">
        <w:rPr>
          <w:spacing w:val="-4"/>
          <w:sz w:val="28"/>
          <w:szCs w:val="28"/>
          <w:lang w:val="uk-UA"/>
        </w:rPr>
        <w:t>,</w:t>
      </w:r>
      <w:r w:rsidRPr="00400ABD">
        <w:rPr>
          <w:spacing w:val="-4"/>
          <w:sz w:val="28"/>
          <w:szCs w:val="28"/>
          <w:lang w:val="uk-UA"/>
        </w:rPr>
        <w:t xml:space="preserve"> </w:t>
      </w:r>
      <w:r w:rsidR="00B72F86" w:rsidRPr="00DC57DF">
        <w:rPr>
          <w:spacing w:val="-4"/>
          <w:sz w:val="28"/>
          <w:szCs w:val="28"/>
          <w:lang w:val="uk-UA"/>
        </w:rPr>
        <w:t>з</w:t>
      </w:r>
      <w:r w:rsidR="00AA11F0" w:rsidRPr="00DC57DF">
        <w:rPr>
          <w:sz w:val="28"/>
          <w:szCs w:val="28"/>
          <w:lang w:val="uk-UA"/>
        </w:rPr>
        <w:t xml:space="preserve"> </w:t>
      </w:r>
      <w:r w:rsidRPr="00DC57DF">
        <w:rPr>
          <w:sz w:val="28"/>
          <w:szCs w:val="28"/>
          <w:lang w:val="uk-UA"/>
        </w:rPr>
        <w:t>26</w:t>
      </w:r>
      <w:r w:rsidR="006A2C3B" w:rsidRPr="00DC57DF">
        <w:rPr>
          <w:sz w:val="28"/>
          <w:szCs w:val="28"/>
          <w:lang w:val="uk-UA"/>
        </w:rPr>
        <w:t xml:space="preserve"> травня по </w:t>
      </w:r>
      <w:r w:rsidRPr="00DC57DF">
        <w:rPr>
          <w:sz w:val="28"/>
          <w:szCs w:val="28"/>
          <w:lang w:val="uk-UA"/>
        </w:rPr>
        <w:t>8</w:t>
      </w:r>
      <w:r w:rsidR="006A2C3B" w:rsidRPr="00DC57DF">
        <w:rPr>
          <w:sz w:val="28"/>
          <w:szCs w:val="28"/>
          <w:lang w:val="uk-UA"/>
        </w:rPr>
        <w:t xml:space="preserve"> </w:t>
      </w:r>
      <w:r w:rsidRPr="00DC57DF">
        <w:rPr>
          <w:sz w:val="28"/>
          <w:szCs w:val="28"/>
          <w:lang w:val="uk-UA"/>
        </w:rPr>
        <w:t>червня</w:t>
      </w:r>
      <w:r w:rsidR="002C0FB2" w:rsidRPr="00DC57DF">
        <w:rPr>
          <w:sz w:val="28"/>
          <w:szCs w:val="28"/>
          <w:lang w:val="uk-UA"/>
        </w:rPr>
        <w:t xml:space="preserve"> </w:t>
      </w:r>
      <w:r w:rsidR="00B72F86" w:rsidRPr="00DC57DF">
        <w:rPr>
          <w:sz w:val="28"/>
          <w:szCs w:val="28"/>
          <w:lang w:val="uk-UA"/>
        </w:rPr>
        <w:t>202</w:t>
      </w:r>
      <w:r w:rsidRPr="00DC57DF">
        <w:rPr>
          <w:sz w:val="28"/>
          <w:szCs w:val="28"/>
          <w:lang w:val="uk-UA"/>
        </w:rPr>
        <w:t>3</w:t>
      </w:r>
      <w:r w:rsidR="008629C3" w:rsidRPr="00DC57DF">
        <w:rPr>
          <w:sz w:val="28"/>
          <w:szCs w:val="28"/>
          <w:lang w:val="uk-UA"/>
        </w:rPr>
        <w:t xml:space="preserve"> року </w:t>
      </w:r>
      <w:r w:rsidR="00AD6F74" w:rsidRPr="00DC57DF">
        <w:rPr>
          <w:sz w:val="28"/>
          <w:szCs w:val="28"/>
          <w:lang w:val="uk-UA"/>
        </w:rPr>
        <w:t xml:space="preserve">в місті Києві відбудеться </w:t>
      </w:r>
      <w:r w:rsidR="00CF7D7A" w:rsidRPr="00DC57DF">
        <w:rPr>
          <w:sz w:val="28"/>
          <w:szCs w:val="28"/>
          <w:lang w:val="uk-UA"/>
        </w:rPr>
        <w:t>Всеукраїнськ</w:t>
      </w:r>
      <w:r w:rsidR="00CF7D7A">
        <w:rPr>
          <w:sz w:val="28"/>
          <w:szCs w:val="28"/>
          <w:lang w:val="uk-UA"/>
        </w:rPr>
        <w:t>а</w:t>
      </w:r>
      <w:r w:rsidR="00CF7D7A" w:rsidRPr="00DC57DF">
        <w:rPr>
          <w:sz w:val="28"/>
          <w:szCs w:val="28"/>
          <w:lang w:val="uk-UA"/>
        </w:rPr>
        <w:t xml:space="preserve"> виставк</w:t>
      </w:r>
      <w:r w:rsidR="00CF7D7A">
        <w:rPr>
          <w:sz w:val="28"/>
          <w:szCs w:val="28"/>
          <w:lang w:val="uk-UA"/>
        </w:rPr>
        <w:t>а</w:t>
      </w:r>
      <w:r w:rsidR="00CF7D7A" w:rsidRPr="00400ABD">
        <w:rPr>
          <w:sz w:val="28"/>
          <w:szCs w:val="28"/>
          <w:lang w:val="uk-UA"/>
        </w:rPr>
        <w:t>-конкурс науково-технічної творчості учнівської молоді «Наш пошук і творчість – тобі, Україно</w:t>
      </w:r>
      <w:r w:rsidR="00CF7D7A" w:rsidRPr="00B93BF8">
        <w:rPr>
          <w:color w:val="000000" w:themeColor="text1"/>
          <w:sz w:val="28"/>
          <w:szCs w:val="28"/>
          <w:lang w:val="uk-UA"/>
        </w:rPr>
        <w:t>!»</w:t>
      </w:r>
      <w:r w:rsidR="0053395B" w:rsidRPr="00B93BF8">
        <w:rPr>
          <w:color w:val="000000" w:themeColor="text1"/>
          <w:sz w:val="28"/>
          <w:szCs w:val="28"/>
          <w:lang w:val="uk-UA"/>
        </w:rPr>
        <w:t xml:space="preserve"> (далі – Виставка-конкурс)</w:t>
      </w:r>
      <w:r w:rsidR="00556862">
        <w:rPr>
          <w:color w:val="000000" w:themeColor="text1"/>
          <w:sz w:val="28"/>
          <w:szCs w:val="28"/>
          <w:lang w:val="uk-UA"/>
        </w:rPr>
        <w:t xml:space="preserve"> в очному </w:t>
      </w:r>
      <w:r w:rsidR="00CF7D7A" w:rsidRPr="00B93BF8">
        <w:rPr>
          <w:color w:val="000000" w:themeColor="text1"/>
          <w:sz w:val="28"/>
          <w:szCs w:val="28"/>
          <w:lang w:val="uk-UA"/>
        </w:rPr>
        <w:t>форматі</w:t>
      </w:r>
      <w:r w:rsidR="0099503A">
        <w:rPr>
          <w:color w:val="000000" w:themeColor="text1"/>
          <w:sz w:val="28"/>
          <w:szCs w:val="28"/>
          <w:lang w:val="uk-UA"/>
        </w:rPr>
        <w:t>. Умови</w:t>
      </w:r>
      <w:r w:rsidR="009203E1">
        <w:rPr>
          <w:color w:val="000000" w:themeColor="text1"/>
          <w:sz w:val="28"/>
          <w:szCs w:val="28"/>
          <w:lang w:val="uk-UA"/>
        </w:rPr>
        <w:t xml:space="preserve"> проведення додаю</w:t>
      </w:r>
      <w:r w:rsidR="0053395B" w:rsidRPr="00B93BF8">
        <w:rPr>
          <w:color w:val="000000" w:themeColor="text1"/>
          <w:sz w:val="28"/>
          <w:szCs w:val="28"/>
          <w:lang w:val="uk-UA"/>
        </w:rPr>
        <w:t>ться.</w:t>
      </w:r>
    </w:p>
    <w:p w:rsidR="00CE76E6" w:rsidRPr="00B93BF8" w:rsidRDefault="00B239F2" w:rsidP="00B239F2">
      <w:pPr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93BF8">
        <w:rPr>
          <w:color w:val="000000" w:themeColor="text1"/>
          <w:sz w:val="28"/>
          <w:szCs w:val="28"/>
          <w:lang w:val="uk-UA"/>
        </w:rPr>
        <w:t>Експонати буду</w:t>
      </w:r>
      <w:r w:rsidR="002A545F" w:rsidRPr="00B93BF8">
        <w:rPr>
          <w:color w:val="000000" w:themeColor="text1"/>
          <w:sz w:val="28"/>
          <w:szCs w:val="28"/>
          <w:lang w:val="uk-UA"/>
        </w:rPr>
        <w:t xml:space="preserve">ть прийматися </w:t>
      </w:r>
      <w:r w:rsidR="00A944D1" w:rsidRPr="00B93BF8">
        <w:rPr>
          <w:color w:val="000000" w:themeColor="text1"/>
          <w:sz w:val="28"/>
          <w:szCs w:val="28"/>
          <w:lang w:val="uk-UA"/>
        </w:rPr>
        <w:t xml:space="preserve">за адресою: м. Київ, </w:t>
      </w:r>
      <w:proofErr w:type="spellStart"/>
      <w:r w:rsidR="00A944D1" w:rsidRPr="00B93BF8">
        <w:rPr>
          <w:color w:val="000000" w:themeColor="text1"/>
          <w:sz w:val="28"/>
          <w:szCs w:val="28"/>
          <w:lang w:val="uk-UA"/>
        </w:rPr>
        <w:t>Кловський</w:t>
      </w:r>
      <w:proofErr w:type="spellEnd"/>
      <w:r w:rsidR="00A944D1" w:rsidRPr="00B93BF8">
        <w:rPr>
          <w:color w:val="000000" w:themeColor="text1"/>
          <w:sz w:val="28"/>
          <w:szCs w:val="28"/>
          <w:lang w:val="uk-UA"/>
        </w:rPr>
        <w:t xml:space="preserve"> узвіз, 8, Український державний центр позашкільної освіти</w:t>
      </w:r>
      <w:r w:rsidR="00A96332" w:rsidRPr="00B93BF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96332" w:rsidRPr="00B93BF8">
        <w:rPr>
          <w:color w:val="000000" w:themeColor="text1"/>
          <w:sz w:val="28"/>
          <w:szCs w:val="28"/>
          <w:lang w:val="uk-UA"/>
        </w:rPr>
        <w:t>каб</w:t>
      </w:r>
      <w:proofErr w:type="spellEnd"/>
      <w:r w:rsidR="00A96332" w:rsidRPr="00B93BF8">
        <w:rPr>
          <w:color w:val="000000" w:themeColor="text1"/>
          <w:sz w:val="28"/>
          <w:szCs w:val="28"/>
          <w:lang w:val="uk-UA"/>
        </w:rPr>
        <w:t xml:space="preserve">. </w:t>
      </w:r>
      <w:r w:rsidR="00DC57DF" w:rsidRPr="00B93BF8">
        <w:rPr>
          <w:color w:val="000000" w:themeColor="text1"/>
          <w:sz w:val="28"/>
          <w:szCs w:val="28"/>
          <w:lang w:val="uk-UA"/>
        </w:rPr>
        <w:t xml:space="preserve">305 </w:t>
      </w:r>
      <w:r w:rsidRPr="00B93BF8">
        <w:rPr>
          <w:color w:val="000000" w:themeColor="text1"/>
          <w:sz w:val="28"/>
          <w:szCs w:val="28"/>
          <w:lang w:val="uk-UA"/>
        </w:rPr>
        <w:t>згідно граф</w:t>
      </w:r>
      <w:r w:rsidR="003D46B9" w:rsidRPr="00B93BF8">
        <w:rPr>
          <w:color w:val="000000" w:themeColor="text1"/>
          <w:sz w:val="28"/>
          <w:szCs w:val="28"/>
          <w:lang w:val="uk-UA"/>
        </w:rPr>
        <w:t xml:space="preserve">іку (додаток </w:t>
      </w:r>
      <w:r w:rsidR="00776C6E" w:rsidRPr="00B93BF8">
        <w:rPr>
          <w:color w:val="000000" w:themeColor="text1"/>
          <w:sz w:val="28"/>
          <w:szCs w:val="28"/>
          <w:lang w:val="uk-UA"/>
        </w:rPr>
        <w:t>4</w:t>
      </w:r>
      <w:r w:rsidRPr="00B93BF8">
        <w:rPr>
          <w:color w:val="000000" w:themeColor="text1"/>
          <w:sz w:val="28"/>
          <w:szCs w:val="28"/>
          <w:lang w:val="uk-UA"/>
        </w:rPr>
        <w:t>).</w:t>
      </w:r>
    </w:p>
    <w:p w:rsidR="00B239F2" w:rsidRPr="00400ABD" w:rsidRDefault="00CE76E6" w:rsidP="00B239F2">
      <w:pPr>
        <w:ind w:firstLine="567"/>
        <w:jc w:val="both"/>
        <w:rPr>
          <w:sz w:val="28"/>
          <w:szCs w:val="28"/>
          <w:lang w:val="uk-UA"/>
        </w:rPr>
      </w:pPr>
      <w:r w:rsidRPr="00B93BF8">
        <w:rPr>
          <w:color w:val="000000" w:themeColor="text1"/>
          <w:sz w:val="28"/>
          <w:szCs w:val="28"/>
          <w:lang w:val="uk-UA"/>
        </w:rPr>
        <w:t xml:space="preserve">Для участі у </w:t>
      </w:r>
      <w:r w:rsidR="009B29BA" w:rsidRPr="00B93BF8">
        <w:rPr>
          <w:color w:val="000000" w:themeColor="text1"/>
          <w:sz w:val="28"/>
          <w:szCs w:val="28"/>
          <w:lang w:val="uk-UA"/>
        </w:rPr>
        <w:t xml:space="preserve">Виставці-конкурсі </w:t>
      </w:r>
      <w:r w:rsidR="000F2BCE" w:rsidRPr="00B93BF8">
        <w:rPr>
          <w:color w:val="000000" w:themeColor="text1"/>
          <w:sz w:val="28"/>
          <w:szCs w:val="28"/>
          <w:lang w:val="uk-UA"/>
        </w:rPr>
        <w:t xml:space="preserve">необхідно </w:t>
      </w:r>
      <w:r w:rsidR="000F2BCE" w:rsidRPr="00400ABD">
        <w:rPr>
          <w:sz w:val="28"/>
          <w:szCs w:val="28"/>
          <w:lang w:val="uk-UA"/>
        </w:rPr>
        <w:t>до 1</w:t>
      </w:r>
      <w:r w:rsidR="0006510A" w:rsidRPr="00400ABD">
        <w:rPr>
          <w:sz w:val="28"/>
          <w:szCs w:val="28"/>
          <w:lang w:val="uk-UA"/>
        </w:rPr>
        <w:t>4</w:t>
      </w:r>
      <w:r w:rsidR="000F2BCE" w:rsidRPr="00400ABD">
        <w:rPr>
          <w:sz w:val="28"/>
          <w:szCs w:val="28"/>
          <w:lang w:val="uk-UA"/>
        </w:rPr>
        <w:t xml:space="preserve"> травня</w:t>
      </w:r>
      <w:r w:rsidR="00B72F86" w:rsidRPr="00400ABD">
        <w:rPr>
          <w:sz w:val="28"/>
          <w:szCs w:val="28"/>
          <w:lang w:val="uk-UA"/>
        </w:rPr>
        <w:t xml:space="preserve"> 202</w:t>
      </w:r>
      <w:r w:rsidR="0006510A" w:rsidRPr="00400ABD">
        <w:rPr>
          <w:sz w:val="28"/>
          <w:szCs w:val="28"/>
          <w:lang w:val="uk-UA"/>
        </w:rPr>
        <w:t>3</w:t>
      </w:r>
      <w:r w:rsidRPr="00400ABD">
        <w:rPr>
          <w:sz w:val="28"/>
          <w:szCs w:val="28"/>
          <w:lang w:val="uk-UA"/>
        </w:rPr>
        <w:t xml:space="preserve"> року зареєструвати кожен окремий експонат за відповідним посиланням:</w:t>
      </w:r>
      <w:r w:rsidR="00223760" w:rsidRPr="00400ABD">
        <w:rPr>
          <w:sz w:val="28"/>
          <w:szCs w:val="28"/>
          <w:lang w:val="uk-UA"/>
        </w:rPr>
        <w:t xml:space="preserve"> </w:t>
      </w:r>
      <w:hyperlink r:id="rId13" w:history="1">
        <w:r w:rsidR="006520E3" w:rsidRPr="00400ABD">
          <w:rPr>
            <w:rStyle w:val="a4"/>
            <w:sz w:val="28"/>
            <w:szCs w:val="28"/>
            <w:lang w:val="uk-UA"/>
          </w:rPr>
          <w:t>http://surl.li/fdzrk</w:t>
        </w:r>
      </w:hyperlink>
    </w:p>
    <w:p w:rsidR="00B239F2" w:rsidRPr="00400ABD" w:rsidRDefault="00B239F2" w:rsidP="00B239F2">
      <w:pPr>
        <w:ind w:firstLine="567"/>
        <w:jc w:val="both"/>
        <w:rPr>
          <w:sz w:val="28"/>
          <w:szCs w:val="28"/>
          <w:lang w:val="uk-UA"/>
        </w:rPr>
      </w:pPr>
      <w:r w:rsidRPr="00400ABD">
        <w:rPr>
          <w:sz w:val="28"/>
          <w:szCs w:val="28"/>
          <w:lang w:val="uk-UA"/>
        </w:rPr>
        <w:t>Витрати на відрядження учасників здійснюються за рахунок організації,</w:t>
      </w:r>
      <w:r w:rsidR="006E0BE6">
        <w:rPr>
          <w:sz w:val="28"/>
          <w:szCs w:val="28"/>
          <w:lang w:val="uk-UA"/>
        </w:rPr>
        <w:t xml:space="preserve"> </w:t>
      </w:r>
      <w:r w:rsidRPr="00400ABD">
        <w:rPr>
          <w:sz w:val="28"/>
          <w:szCs w:val="28"/>
          <w:lang w:val="uk-UA"/>
        </w:rPr>
        <w:t>що відряджає.</w:t>
      </w:r>
    </w:p>
    <w:p w:rsidR="00EA0D59" w:rsidRPr="00400ABD" w:rsidRDefault="00D45649" w:rsidP="008468E3">
      <w:pPr>
        <w:ind w:firstLine="567"/>
        <w:rPr>
          <w:lang w:val="uk-UA"/>
        </w:rPr>
      </w:pPr>
      <w:r w:rsidRPr="00400ABD">
        <w:rPr>
          <w:sz w:val="28"/>
          <w:szCs w:val="28"/>
          <w:lang w:val="uk-UA"/>
        </w:rPr>
        <w:t xml:space="preserve">Додаткова інформація за </w:t>
      </w:r>
      <w:proofErr w:type="spellStart"/>
      <w:r w:rsidRPr="00400ABD">
        <w:rPr>
          <w:sz w:val="28"/>
          <w:szCs w:val="28"/>
          <w:lang w:val="uk-UA"/>
        </w:rPr>
        <w:t>тел</w:t>
      </w:r>
      <w:proofErr w:type="spellEnd"/>
      <w:r w:rsidRPr="00400ABD">
        <w:rPr>
          <w:sz w:val="28"/>
          <w:szCs w:val="28"/>
          <w:lang w:val="uk-UA"/>
        </w:rPr>
        <w:t>: (096)-400-44-12, (050)-067-03-76 (контактна особа –</w:t>
      </w:r>
      <w:r w:rsidR="009B29BA" w:rsidRPr="009B29BA">
        <w:rPr>
          <w:sz w:val="28"/>
          <w:szCs w:val="28"/>
          <w:lang w:val="uk-UA"/>
        </w:rPr>
        <w:t xml:space="preserve"> </w:t>
      </w:r>
      <w:r w:rsidR="009B29BA" w:rsidRPr="00B93BF8">
        <w:rPr>
          <w:color w:val="000000" w:themeColor="text1"/>
          <w:sz w:val="28"/>
          <w:szCs w:val="28"/>
          <w:lang w:val="uk-UA"/>
        </w:rPr>
        <w:t xml:space="preserve">Петро </w:t>
      </w:r>
      <w:proofErr w:type="spellStart"/>
      <w:r w:rsidRPr="00B93BF8">
        <w:rPr>
          <w:color w:val="000000" w:themeColor="text1"/>
          <w:sz w:val="28"/>
          <w:szCs w:val="28"/>
          <w:lang w:val="uk-UA"/>
        </w:rPr>
        <w:t>Б</w:t>
      </w:r>
      <w:r w:rsidRPr="00400ABD">
        <w:rPr>
          <w:sz w:val="28"/>
          <w:szCs w:val="28"/>
          <w:lang w:val="uk-UA"/>
        </w:rPr>
        <w:t>ісіркін</w:t>
      </w:r>
      <w:proofErr w:type="spellEnd"/>
      <w:r w:rsidRPr="00400ABD">
        <w:rPr>
          <w:sz w:val="28"/>
          <w:szCs w:val="28"/>
          <w:lang w:val="uk-UA"/>
        </w:rPr>
        <w:t>).</w:t>
      </w:r>
    </w:p>
    <w:p w:rsidR="00133BC2" w:rsidRPr="00400ABD" w:rsidRDefault="00133BC2" w:rsidP="008A0CD8">
      <w:pPr>
        <w:jc w:val="both"/>
        <w:rPr>
          <w:sz w:val="28"/>
          <w:szCs w:val="28"/>
          <w:lang w:val="uk-UA"/>
        </w:rPr>
      </w:pPr>
    </w:p>
    <w:p w:rsidR="0006510A" w:rsidRPr="00400ABD" w:rsidRDefault="0006510A" w:rsidP="008A0CD8">
      <w:pPr>
        <w:jc w:val="both"/>
        <w:rPr>
          <w:sz w:val="28"/>
          <w:szCs w:val="28"/>
          <w:lang w:val="uk-UA"/>
        </w:rPr>
      </w:pPr>
    </w:p>
    <w:p w:rsidR="003A010A" w:rsidRPr="00400ABD" w:rsidRDefault="00B24E68" w:rsidP="003C5F38">
      <w:pPr>
        <w:jc w:val="both"/>
        <w:rPr>
          <w:sz w:val="26"/>
          <w:szCs w:val="26"/>
          <w:lang w:val="uk-UA"/>
        </w:rPr>
      </w:pPr>
      <w:r w:rsidRPr="00400ABD">
        <w:rPr>
          <w:sz w:val="28"/>
          <w:szCs w:val="28"/>
          <w:lang w:val="uk-UA"/>
        </w:rPr>
        <w:t>Д</w:t>
      </w:r>
      <w:r w:rsidR="00EA0D59" w:rsidRPr="00400ABD">
        <w:rPr>
          <w:sz w:val="28"/>
          <w:szCs w:val="28"/>
          <w:lang w:val="uk-UA"/>
        </w:rPr>
        <w:t>иректор</w:t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6E0BE6">
        <w:rPr>
          <w:sz w:val="28"/>
          <w:szCs w:val="28"/>
          <w:lang w:val="uk-UA"/>
        </w:rPr>
        <w:tab/>
      </w:r>
      <w:r w:rsidR="000643A2">
        <w:rPr>
          <w:sz w:val="28"/>
          <w:szCs w:val="28"/>
          <w:lang w:val="uk-UA"/>
        </w:rPr>
        <w:t xml:space="preserve">          </w:t>
      </w:r>
      <w:r w:rsidR="006E0BE6">
        <w:rPr>
          <w:sz w:val="28"/>
          <w:szCs w:val="28"/>
          <w:lang w:val="uk-UA"/>
        </w:rPr>
        <w:tab/>
      </w:r>
      <w:r w:rsidRPr="00400ABD">
        <w:rPr>
          <w:sz w:val="28"/>
          <w:szCs w:val="28"/>
          <w:lang w:val="uk-UA"/>
        </w:rPr>
        <w:t xml:space="preserve"> </w:t>
      </w:r>
      <w:r w:rsidR="000643A2">
        <w:rPr>
          <w:sz w:val="28"/>
          <w:szCs w:val="28"/>
          <w:lang w:val="uk-UA"/>
        </w:rPr>
        <w:t xml:space="preserve">  </w:t>
      </w:r>
      <w:r w:rsidRPr="00400ABD">
        <w:rPr>
          <w:sz w:val="28"/>
          <w:szCs w:val="28"/>
          <w:lang w:val="uk-UA"/>
        </w:rPr>
        <w:t>Г</w:t>
      </w:r>
      <w:r w:rsidR="000643A2">
        <w:rPr>
          <w:sz w:val="28"/>
          <w:szCs w:val="28"/>
          <w:lang w:val="uk-UA"/>
        </w:rPr>
        <w:t>еннадій</w:t>
      </w:r>
      <w:r w:rsidR="00FB3910" w:rsidRPr="00400ABD">
        <w:rPr>
          <w:sz w:val="28"/>
          <w:szCs w:val="28"/>
          <w:lang w:val="uk-UA"/>
        </w:rPr>
        <w:t xml:space="preserve"> </w:t>
      </w:r>
      <w:r w:rsidR="0000635F" w:rsidRPr="00400ABD">
        <w:rPr>
          <w:sz w:val="28"/>
          <w:szCs w:val="28"/>
          <w:lang w:val="uk-UA"/>
        </w:rPr>
        <w:t>ШКУРА</w:t>
      </w:r>
    </w:p>
    <w:p w:rsidR="00420B9C" w:rsidRDefault="00420B9C" w:rsidP="003A010A">
      <w:pPr>
        <w:jc w:val="both"/>
        <w:rPr>
          <w:sz w:val="22"/>
          <w:szCs w:val="22"/>
          <w:lang w:val="uk-UA"/>
        </w:rPr>
      </w:pPr>
    </w:p>
    <w:p w:rsidR="00924A3A" w:rsidRDefault="00924A3A" w:rsidP="003A010A">
      <w:pPr>
        <w:jc w:val="both"/>
        <w:rPr>
          <w:sz w:val="22"/>
          <w:szCs w:val="22"/>
          <w:lang w:val="uk-UA"/>
        </w:rPr>
      </w:pPr>
    </w:p>
    <w:p w:rsidR="0053395B" w:rsidRDefault="0053395B" w:rsidP="003A010A">
      <w:pPr>
        <w:jc w:val="both"/>
        <w:rPr>
          <w:sz w:val="22"/>
          <w:szCs w:val="22"/>
          <w:lang w:val="uk-UA"/>
        </w:rPr>
      </w:pPr>
    </w:p>
    <w:p w:rsidR="00AE6896" w:rsidRDefault="00AE6896" w:rsidP="003A010A">
      <w:pPr>
        <w:jc w:val="both"/>
        <w:rPr>
          <w:sz w:val="22"/>
          <w:szCs w:val="22"/>
          <w:lang w:val="uk-UA"/>
        </w:rPr>
      </w:pPr>
    </w:p>
    <w:p w:rsidR="00AE6896" w:rsidRDefault="00AE6896" w:rsidP="003A010A">
      <w:pPr>
        <w:jc w:val="both"/>
        <w:rPr>
          <w:sz w:val="22"/>
          <w:szCs w:val="22"/>
          <w:lang w:val="uk-UA"/>
        </w:rPr>
      </w:pPr>
    </w:p>
    <w:p w:rsidR="00AE6896" w:rsidRDefault="00AE6896" w:rsidP="003A010A">
      <w:pPr>
        <w:jc w:val="both"/>
        <w:rPr>
          <w:sz w:val="22"/>
          <w:szCs w:val="22"/>
          <w:lang w:val="uk-UA"/>
        </w:rPr>
      </w:pPr>
    </w:p>
    <w:p w:rsidR="00AE6896" w:rsidRDefault="00AE6896" w:rsidP="003A010A">
      <w:pPr>
        <w:jc w:val="both"/>
        <w:rPr>
          <w:sz w:val="22"/>
          <w:szCs w:val="22"/>
          <w:lang w:val="uk-UA"/>
        </w:rPr>
      </w:pPr>
    </w:p>
    <w:p w:rsidR="00AE6896" w:rsidRDefault="00AE6896" w:rsidP="003A010A">
      <w:pPr>
        <w:jc w:val="both"/>
        <w:rPr>
          <w:sz w:val="22"/>
          <w:szCs w:val="22"/>
          <w:lang w:val="uk-UA"/>
        </w:rPr>
      </w:pPr>
    </w:p>
    <w:p w:rsidR="00917A21" w:rsidRDefault="00917A21" w:rsidP="003A010A">
      <w:pPr>
        <w:jc w:val="both"/>
        <w:rPr>
          <w:lang w:val="uk-UA"/>
        </w:rPr>
      </w:pPr>
    </w:p>
    <w:p w:rsidR="00917A21" w:rsidRDefault="00917A21" w:rsidP="003A010A">
      <w:pPr>
        <w:jc w:val="both"/>
        <w:rPr>
          <w:lang w:val="uk-UA"/>
        </w:rPr>
      </w:pPr>
    </w:p>
    <w:p w:rsidR="00917A21" w:rsidRDefault="00917A21" w:rsidP="003A010A">
      <w:pPr>
        <w:jc w:val="both"/>
        <w:rPr>
          <w:lang w:val="uk-UA"/>
        </w:rPr>
      </w:pPr>
    </w:p>
    <w:p w:rsidR="00D45649" w:rsidRDefault="00D45649" w:rsidP="003A010A">
      <w:pPr>
        <w:jc w:val="both"/>
        <w:rPr>
          <w:lang w:val="uk-UA"/>
        </w:rPr>
      </w:pPr>
      <w:r w:rsidRPr="009B29BA">
        <w:rPr>
          <w:lang w:val="uk-UA"/>
        </w:rPr>
        <w:t xml:space="preserve">Петро </w:t>
      </w:r>
      <w:proofErr w:type="spellStart"/>
      <w:r w:rsidRPr="009B29BA">
        <w:rPr>
          <w:lang w:val="uk-UA"/>
        </w:rPr>
        <w:t>Бісіркін</w:t>
      </w:r>
      <w:proofErr w:type="spellEnd"/>
      <w:r w:rsidRPr="009B29BA">
        <w:rPr>
          <w:lang w:val="uk-UA"/>
        </w:rPr>
        <w:t xml:space="preserve"> </w:t>
      </w:r>
      <w:r w:rsidR="009B29BA">
        <w:rPr>
          <w:lang w:val="uk-UA"/>
        </w:rPr>
        <w:t>(096)-400-44-12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3085"/>
      </w:tblGrid>
      <w:tr w:rsidR="00D263E3" w:rsidTr="00D263E3">
        <w:tc>
          <w:tcPr>
            <w:tcW w:w="6629" w:type="dxa"/>
          </w:tcPr>
          <w:p w:rsidR="00D263E3" w:rsidRDefault="00D263E3" w:rsidP="003A010A">
            <w:pPr>
              <w:jc w:val="both"/>
              <w:rPr>
                <w:lang w:val="uk-UA"/>
              </w:rPr>
            </w:pPr>
          </w:p>
        </w:tc>
        <w:tc>
          <w:tcPr>
            <w:tcW w:w="3085" w:type="dxa"/>
          </w:tcPr>
          <w:p w:rsidR="00D263E3" w:rsidRDefault="00D263E3" w:rsidP="003A01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Додаток</w:t>
            </w:r>
          </w:p>
          <w:p w:rsidR="00D263E3" w:rsidRDefault="00D263E3" w:rsidP="003A01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до листа УДЦПО</w:t>
            </w:r>
          </w:p>
          <w:p w:rsidR="00D263E3" w:rsidRDefault="00BA02C5" w:rsidP="003A010A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від 10.03.2023 № 03-11</w:t>
            </w:r>
            <w:bookmarkStart w:id="0" w:name="_GoBack"/>
            <w:bookmarkEnd w:id="0"/>
          </w:p>
        </w:tc>
      </w:tr>
    </w:tbl>
    <w:p w:rsidR="00D263E3" w:rsidRDefault="00D263E3" w:rsidP="003A010A">
      <w:pPr>
        <w:jc w:val="both"/>
        <w:rPr>
          <w:lang w:val="uk-UA"/>
        </w:rPr>
      </w:pPr>
    </w:p>
    <w:p w:rsidR="00172318" w:rsidRPr="00D263E3" w:rsidRDefault="0099503A" w:rsidP="00172318">
      <w:pPr>
        <w:jc w:val="center"/>
        <w:rPr>
          <w:sz w:val="26"/>
          <w:szCs w:val="26"/>
          <w:lang w:val="uk-UA"/>
        </w:rPr>
      </w:pPr>
      <w:r>
        <w:rPr>
          <w:color w:val="000000" w:themeColor="text1"/>
          <w:sz w:val="26"/>
          <w:szCs w:val="26"/>
          <w:lang w:val="uk-UA"/>
        </w:rPr>
        <w:t>Умови</w:t>
      </w:r>
      <w:r w:rsidR="00172318" w:rsidRPr="00D263E3">
        <w:rPr>
          <w:color w:val="000000" w:themeColor="text1"/>
          <w:sz w:val="26"/>
          <w:szCs w:val="26"/>
          <w:lang w:val="uk-UA"/>
        </w:rPr>
        <w:t xml:space="preserve"> </w:t>
      </w:r>
      <w:r w:rsidR="00172318" w:rsidRPr="00D263E3">
        <w:rPr>
          <w:sz w:val="26"/>
          <w:szCs w:val="26"/>
          <w:lang w:val="uk-UA"/>
        </w:rPr>
        <w:t>проведення</w:t>
      </w:r>
    </w:p>
    <w:p w:rsidR="00172318" w:rsidRDefault="00172318" w:rsidP="005F351A">
      <w:pPr>
        <w:jc w:val="center"/>
        <w:rPr>
          <w:sz w:val="26"/>
          <w:szCs w:val="26"/>
          <w:lang w:val="uk-UA"/>
        </w:rPr>
      </w:pPr>
      <w:r w:rsidRPr="00D263E3">
        <w:rPr>
          <w:sz w:val="26"/>
          <w:szCs w:val="26"/>
          <w:lang w:val="uk-UA"/>
        </w:rPr>
        <w:t>Всеукраїнської виставки-конкурсу</w:t>
      </w:r>
      <w:r w:rsidR="005F351A" w:rsidRPr="00D263E3">
        <w:rPr>
          <w:sz w:val="26"/>
          <w:szCs w:val="26"/>
          <w:lang w:val="uk-UA"/>
        </w:rPr>
        <w:t xml:space="preserve"> </w:t>
      </w:r>
      <w:r w:rsidRPr="00D263E3">
        <w:rPr>
          <w:sz w:val="26"/>
          <w:szCs w:val="26"/>
          <w:lang w:val="uk-UA"/>
        </w:rPr>
        <w:t>науково-технічної творчості учнівської молоді</w:t>
      </w:r>
      <w:r w:rsidR="005F351A" w:rsidRPr="00D263E3">
        <w:rPr>
          <w:sz w:val="26"/>
          <w:szCs w:val="26"/>
          <w:lang w:val="uk-UA"/>
        </w:rPr>
        <w:t xml:space="preserve"> </w:t>
      </w:r>
      <w:r w:rsidRPr="00D263E3">
        <w:rPr>
          <w:sz w:val="26"/>
          <w:szCs w:val="26"/>
          <w:lang w:val="uk-UA"/>
        </w:rPr>
        <w:t xml:space="preserve">«Наш пошук і </w:t>
      </w:r>
      <w:proofErr w:type="spellStart"/>
      <w:r w:rsidRPr="00D263E3">
        <w:rPr>
          <w:sz w:val="26"/>
          <w:szCs w:val="26"/>
          <w:lang w:val="uk-UA"/>
        </w:rPr>
        <w:t>творчість−</w:t>
      </w:r>
      <w:proofErr w:type="spellEnd"/>
      <w:r w:rsidRPr="00D263E3">
        <w:rPr>
          <w:sz w:val="26"/>
          <w:szCs w:val="26"/>
          <w:lang w:val="uk-UA"/>
        </w:rPr>
        <w:t xml:space="preserve"> тобі, Україно!»</w:t>
      </w:r>
    </w:p>
    <w:p w:rsidR="00D263E3" w:rsidRPr="00D263E3" w:rsidRDefault="00D263E3" w:rsidP="005F351A">
      <w:pPr>
        <w:jc w:val="center"/>
        <w:rPr>
          <w:sz w:val="26"/>
          <w:szCs w:val="26"/>
          <w:lang w:val="uk-UA"/>
        </w:rPr>
      </w:pPr>
    </w:p>
    <w:p w:rsidR="00172318" w:rsidRPr="00D263E3" w:rsidRDefault="00172318" w:rsidP="00172318">
      <w:pPr>
        <w:jc w:val="center"/>
        <w:rPr>
          <w:sz w:val="26"/>
          <w:szCs w:val="26"/>
          <w:lang w:val="uk-UA"/>
        </w:rPr>
      </w:pPr>
      <w:r w:rsidRPr="00D263E3">
        <w:rPr>
          <w:sz w:val="26"/>
          <w:szCs w:val="26"/>
          <w:lang w:val="uk-UA"/>
        </w:rPr>
        <w:t>1. Цілі та завдання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1.1. Всеукраїнська виставка-конкурс науково-технічної творчості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учнівської молоді «Наш пошук і творчість − тобі, Україно!» (далі −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Виставка-конкурс) проводиться з метою:</w:t>
      </w:r>
    </w:p>
    <w:p w:rsidR="00172318" w:rsidRPr="00400ABD" w:rsidRDefault="00172318" w:rsidP="00D263E3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пошуку, розвитку та підтримки здібних, обдарованих і талановитих дітей;</w:t>
      </w:r>
    </w:p>
    <w:p w:rsidR="00172318" w:rsidRPr="00400ABD" w:rsidRDefault="00172318" w:rsidP="00D263E3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стимулювання творчого, інтелектуального, духовного та фізичного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розвитку дітей, задоволення їх потреб у творчій самореалізації та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професійної діяльності;</w:t>
      </w:r>
    </w:p>
    <w:p w:rsidR="00172318" w:rsidRDefault="00172318" w:rsidP="00D263E3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виховання у дітей патріотизму, любові до України, поваги до народних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звичаїв, традицій, національних цінностей Українського народу</w:t>
      </w:r>
      <w:r w:rsidR="00B745CC">
        <w:rPr>
          <w:sz w:val="26"/>
          <w:szCs w:val="26"/>
          <w:lang w:val="uk-UA"/>
        </w:rPr>
        <w:t>.</w:t>
      </w:r>
    </w:p>
    <w:p w:rsidR="0099503A" w:rsidRPr="00400ABD" w:rsidRDefault="0099503A" w:rsidP="00D263E3">
      <w:pPr>
        <w:ind w:firstLine="708"/>
        <w:jc w:val="both"/>
        <w:rPr>
          <w:sz w:val="26"/>
          <w:szCs w:val="26"/>
          <w:lang w:val="uk-UA"/>
        </w:rPr>
      </w:pPr>
    </w:p>
    <w:p w:rsidR="00172318" w:rsidRPr="00727985" w:rsidRDefault="004E3597" w:rsidP="00924A3A">
      <w:pPr>
        <w:jc w:val="center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2. Місце та с</w:t>
      </w:r>
      <w:r w:rsidR="00172318" w:rsidRPr="00727985">
        <w:rPr>
          <w:sz w:val="26"/>
          <w:szCs w:val="26"/>
          <w:lang w:val="uk-UA"/>
        </w:rPr>
        <w:t>троки проведення Виставки-конкурсу</w:t>
      </w:r>
    </w:p>
    <w:p w:rsidR="00F83537" w:rsidRDefault="00172318" w:rsidP="00F83537">
      <w:pPr>
        <w:spacing w:after="20"/>
        <w:ind w:firstLine="709"/>
        <w:jc w:val="both"/>
        <w:rPr>
          <w:sz w:val="28"/>
          <w:szCs w:val="28"/>
          <w:lang w:val="uk-UA"/>
        </w:rPr>
      </w:pPr>
      <w:r w:rsidRPr="00400ABD">
        <w:rPr>
          <w:sz w:val="26"/>
          <w:szCs w:val="26"/>
          <w:lang w:val="uk-UA"/>
        </w:rPr>
        <w:t xml:space="preserve">2.1. </w:t>
      </w:r>
      <w:r w:rsidR="00F83537">
        <w:rPr>
          <w:sz w:val="28"/>
          <w:szCs w:val="28"/>
          <w:lang w:val="uk-UA"/>
        </w:rPr>
        <w:t xml:space="preserve">Експонати на виставку-конкурс подаються за адресою: м. Київ,  </w:t>
      </w:r>
      <w:proofErr w:type="spellStart"/>
      <w:r w:rsidR="00F83537">
        <w:rPr>
          <w:sz w:val="28"/>
          <w:szCs w:val="28"/>
          <w:lang w:val="uk-UA"/>
        </w:rPr>
        <w:t>Кловський</w:t>
      </w:r>
      <w:proofErr w:type="spellEnd"/>
      <w:r w:rsidR="00F83537">
        <w:rPr>
          <w:sz w:val="28"/>
          <w:szCs w:val="28"/>
          <w:lang w:val="uk-UA"/>
        </w:rPr>
        <w:t xml:space="preserve"> узвіз, 8.</w:t>
      </w:r>
    </w:p>
    <w:p w:rsidR="00F83537" w:rsidRDefault="00F83537" w:rsidP="00F83537">
      <w:pPr>
        <w:spacing w:after="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2.2. Термін подання експонатів – 26 травень – 8 червень 2023 року згідно графіка (додаток 4).</w:t>
      </w:r>
    </w:p>
    <w:p w:rsidR="0099503A" w:rsidRPr="00400ABD" w:rsidRDefault="0099503A" w:rsidP="00C5473C">
      <w:pPr>
        <w:ind w:firstLine="708"/>
        <w:jc w:val="both"/>
        <w:rPr>
          <w:sz w:val="26"/>
          <w:szCs w:val="26"/>
          <w:lang w:val="uk-UA"/>
        </w:rPr>
      </w:pPr>
    </w:p>
    <w:p w:rsidR="00172318" w:rsidRPr="00727985" w:rsidRDefault="00172318" w:rsidP="00924A3A">
      <w:pPr>
        <w:jc w:val="center"/>
        <w:rPr>
          <w:sz w:val="26"/>
          <w:szCs w:val="26"/>
          <w:lang w:val="uk-UA"/>
        </w:rPr>
      </w:pPr>
      <w:r w:rsidRPr="00727985">
        <w:rPr>
          <w:sz w:val="26"/>
          <w:szCs w:val="26"/>
          <w:lang w:val="uk-UA"/>
        </w:rPr>
        <w:t>3. Організація та керівництво проведенням Виставку-конкурсу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3.1. Загальне керівництво організацією та проведенням Виставки-конкурсу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здійснюється Українським державним центром позашкільної освіти (далі –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УДЦПО).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3.2. Відповідальність за підготовку та безпосереднє проведення Конкурсу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покладається на організаційний комітет, головне журі, персональний склад яких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затверджує УДЦПО.</w:t>
      </w:r>
    </w:p>
    <w:p w:rsidR="00172318" w:rsidRPr="00727985" w:rsidRDefault="00172318" w:rsidP="00924A3A">
      <w:pPr>
        <w:jc w:val="center"/>
        <w:rPr>
          <w:sz w:val="26"/>
          <w:szCs w:val="26"/>
          <w:lang w:val="uk-UA"/>
        </w:rPr>
      </w:pPr>
      <w:r w:rsidRPr="00727985">
        <w:rPr>
          <w:sz w:val="26"/>
          <w:szCs w:val="26"/>
          <w:lang w:val="uk-UA"/>
        </w:rPr>
        <w:t>4. Учасники Виставки-конкурсу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4.1. До участі у Виставці-конкурсі запрошуються вихованці, учні і слухачі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закладів позашкільної, загальної середньої, професійної (професійно-технічної)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освіти та інших закладів освіти.</w:t>
      </w:r>
    </w:p>
    <w:p w:rsidR="00172318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4.2. Виставка-конкурс проводиться за двома віковими категоріями: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молодша – 6–10 років; старша – 11–18 років включно.</w:t>
      </w:r>
    </w:p>
    <w:p w:rsidR="0099503A" w:rsidRPr="00400ABD" w:rsidRDefault="0099503A" w:rsidP="00C5473C">
      <w:pPr>
        <w:ind w:firstLine="708"/>
        <w:jc w:val="both"/>
        <w:rPr>
          <w:sz w:val="26"/>
          <w:szCs w:val="26"/>
          <w:lang w:val="uk-UA"/>
        </w:rPr>
      </w:pPr>
    </w:p>
    <w:p w:rsidR="00172318" w:rsidRPr="0099503A" w:rsidRDefault="00172318" w:rsidP="00924A3A">
      <w:pPr>
        <w:jc w:val="center"/>
        <w:rPr>
          <w:sz w:val="26"/>
          <w:szCs w:val="26"/>
          <w:lang w:val="uk-UA"/>
        </w:rPr>
      </w:pPr>
      <w:r w:rsidRPr="0099503A">
        <w:rPr>
          <w:sz w:val="26"/>
          <w:szCs w:val="26"/>
          <w:lang w:val="uk-UA"/>
        </w:rPr>
        <w:t xml:space="preserve">5. </w:t>
      </w:r>
      <w:r w:rsidR="00727985" w:rsidRPr="0099503A">
        <w:rPr>
          <w:sz w:val="26"/>
          <w:szCs w:val="26"/>
          <w:lang w:val="uk-UA"/>
        </w:rPr>
        <w:t xml:space="preserve">Умови проведення </w:t>
      </w:r>
      <w:r w:rsidRPr="0099503A">
        <w:rPr>
          <w:sz w:val="26"/>
          <w:szCs w:val="26"/>
          <w:lang w:val="uk-UA"/>
        </w:rPr>
        <w:t>Виставки-конкурсу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 xml:space="preserve">5.1. На Виставку-конкурс </w:t>
      </w:r>
      <w:r w:rsidRPr="0053395B">
        <w:rPr>
          <w:color w:val="000000" w:themeColor="text1"/>
          <w:sz w:val="26"/>
          <w:szCs w:val="26"/>
          <w:lang w:val="uk-UA"/>
        </w:rPr>
        <w:t xml:space="preserve">представляються </w:t>
      </w:r>
      <w:r w:rsidR="0053395B" w:rsidRPr="0053395B">
        <w:rPr>
          <w:color w:val="000000" w:themeColor="text1"/>
          <w:sz w:val="26"/>
          <w:szCs w:val="26"/>
          <w:lang w:val="uk-UA"/>
        </w:rPr>
        <w:t>експонати</w:t>
      </w:r>
      <w:r w:rsidR="00727985">
        <w:rPr>
          <w:color w:val="000000" w:themeColor="text1"/>
          <w:sz w:val="26"/>
          <w:szCs w:val="26"/>
          <w:lang w:val="uk-UA"/>
        </w:rPr>
        <w:t>,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 xml:space="preserve">які зайняли призові місця на обласних (міських, районних) </w:t>
      </w:r>
      <w:proofErr w:type="spellStart"/>
      <w:r w:rsidRPr="00400ABD">
        <w:rPr>
          <w:sz w:val="26"/>
          <w:szCs w:val="26"/>
          <w:lang w:val="uk-UA"/>
        </w:rPr>
        <w:t>виставках-</w:t>
      </w:r>
      <w:proofErr w:type="spellEnd"/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 xml:space="preserve">конкурсах. </w:t>
      </w:r>
      <w:r w:rsidR="0053395B">
        <w:rPr>
          <w:sz w:val="26"/>
          <w:szCs w:val="26"/>
          <w:lang w:val="uk-UA"/>
        </w:rPr>
        <w:t>Е</w:t>
      </w:r>
      <w:r w:rsidRPr="00400ABD">
        <w:rPr>
          <w:sz w:val="26"/>
          <w:szCs w:val="26"/>
          <w:lang w:val="uk-UA"/>
        </w:rPr>
        <w:t>кспонат</w:t>
      </w:r>
      <w:r w:rsidR="0053395B">
        <w:rPr>
          <w:sz w:val="26"/>
          <w:szCs w:val="26"/>
          <w:lang w:val="uk-UA"/>
        </w:rPr>
        <w:t>и</w:t>
      </w:r>
      <w:r w:rsidRPr="00400ABD">
        <w:rPr>
          <w:sz w:val="26"/>
          <w:szCs w:val="26"/>
          <w:lang w:val="uk-UA"/>
        </w:rPr>
        <w:t>, які брали участь в попередніх виставках до участі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у Виставці-конкурсі не допускаються.</w:t>
      </w:r>
    </w:p>
    <w:p w:rsidR="00172318" w:rsidRPr="00400ABD" w:rsidRDefault="00172318" w:rsidP="00924A3A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5.2. Виставка-конкурс проводиться за наступними розділами: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b/>
          <w:i/>
          <w:sz w:val="26"/>
          <w:szCs w:val="26"/>
          <w:lang w:val="uk-UA"/>
        </w:rPr>
        <w:t>Розділ 1</w:t>
      </w:r>
      <w:r w:rsidRPr="00400ABD">
        <w:rPr>
          <w:i/>
          <w:sz w:val="26"/>
          <w:szCs w:val="26"/>
          <w:lang w:val="uk-UA"/>
        </w:rPr>
        <w:t xml:space="preserve">. </w:t>
      </w:r>
      <w:r w:rsidRPr="00400ABD">
        <w:rPr>
          <w:b/>
          <w:i/>
          <w:sz w:val="26"/>
          <w:szCs w:val="26"/>
          <w:lang w:val="uk-UA"/>
        </w:rPr>
        <w:t>Прилади та обладнання</w:t>
      </w:r>
      <w:r w:rsidRPr="00400ABD">
        <w:rPr>
          <w:b/>
          <w:sz w:val="26"/>
          <w:szCs w:val="26"/>
          <w:lang w:val="uk-UA"/>
        </w:rPr>
        <w:t xml:space="preserve">. </w:t>
      </w:r>
      <w:r w:rsidRPr="00400ABD">
        <w:rPr>
          <w:sz w:val="26"/>
          <w:szCs w:val="26"/>
          <w:lang w:val="uk-UA"/>
        </w:rPr>
        <w:t>Радіотехнічні та радіоелектронні діючі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моделі приладів оригінальної конструкції, електронні вимірювальні прилади,</w:t>
      </w:r>
      <w:r w:rsidR="003C1FDE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вдосконалені блоки живлення, регулятори напруги та струму, освітлювальна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 xml:space="preserve">техніка, </w:t>
      </w:r>
      <w:r w:rsidRPr="00C23A09">
        <w:rPr>
          <w:b/>
          <w:sz w:val="26"/>
          <w:szCs w:val="26"/>
          <w:lang w:val="uk-UA"/>
        </w:rPr>
        <w:t>мініатюрні моделі</w:t>
      </w:r>
      <w:r w:rsidRPr="00400ABD">
        <w:rPr>
          <w:sz w:val="26"/>
          <w:szCs w:val="26"/>
          <w:lang w:val="uk-UA"/>
        </w:rPr>
        <w:t xml:space="preserve"> та макети верстатів і промислового обладнання (до 2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робіт);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b/>
          <w:i/>
          <w:sz w:val="26"/>
          <w:szCs w:val="26"/>
          <w:lang w:val="uk-UA"/>
        </w:rPr>
        <w:lastRenderedPageBreak/>
        <w:t>Розділ 2. Ігри та іграшки з елементами електротехніки</w:t>
      </w:r>
      <w:r w:rsidRPr="00400ABD">
        <w:rPr>
          <w:b/>
          <w:sz w:val="26"/>
          <w:szCs w:val="26"/>
          <w:lang w:val="uk-UA"/>
        </w:rPr>
        <w:t xml:space="preserve">. </w:t>
      </w:r>
      <w:r w:rsidRPr="00400ABD">
        <w:rPr>
          <w:sz w:val="26"/>
          <w:szCs w:val="26"/>
          <w:lang w:val="uk-UA"/>
        </w:rPr>
        <w:t>Зразки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саморобних ігор та іграшок, які відрізняються від існуючих оригінальністю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задуму, новизною конструкції та художньому вирішенню задачі (до 4 робіт);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b/>
          <w:i/>
          <w:sz w:val="26"/>
          <w:szCs w:val="26"/>
          <w:lang w:val="uk-UA"/>
        </w:rPr>
        <w:t>Розділ 3. Техніка майбутнього</w:t>
      </w:r>
      <w:r w:rsidRPr="00400ABD">
        <w:rPr>
          <w:b/>
          <w:sz w:val="26"/>
          <w:szCs w:val="26"/>
          <w:lang w:val="uk-UA"/>
        </w:rPr>
        <w:t xml:space="preserve">. </w:t>
      </w:r>
      <w:r w:rsidRPr="00400ABD">
        <w:rPr>
          <w:sz w:val="26"/>
          <w:szCs w:val="26"/>
          <w:lang w:val="uk-UA"/>
        </w:rPr>
        <w:t>Макети та моделі космічних кораблів,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ракетоносіїв, систем спостереження, стартових установок, космодромів;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самохідні керовані моделі; зразки військової ракетної техніки; техніка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історичної серії (до 2 робіт);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b/>
          <w:i/>
          <w:sz w:val="26"/>
          <w:szCs w:val="26"/>
          <w:lang w:val="uk-UA"/>
        </w:rPr>
        <w:t>Розділ 4</w:t>
      </w:r>
      <w:r w:rsidRPr="00400ABD">
        <w:rPr>
          <w:sz w:val="26"/>
          <w:szCs w:val="26"/>
          <w:lang w:val="uk-UA"/>
        </w:rPr>
        <w:t xml:space="preserve">. </w:t>
      </w:r>
      <w:r w:rsidRPr="00400ABD">
        <w:rPr>
          <w:b/>
          <w:i/>
          <w:sz w:val="26"/>
          <w:szCs w:val="26"/>
          <w:lang w:val="uk-UA"/>
        </w:rPr>
        <w:t>Спортивно-технічне моделювання</w:t>
      </w:r>
      <w:r w:rsidRPr="00400ABD">
        <w:rPr>
          <w:b/>
          <w:sz w:val="26"/>
          <w:szCs w:val="26"/>
          <w:lang w:val="uk-UA"/>
        </w:rPr>
        <w:t xml:space="preserve">. </w:t>
      </w:r>
      <w:r w:rsidRPr="00400ABD">
        <w:rPr>
          <w:sz w:val="26"/>
          <w:szCs w:val="26"/>
          <w:lang w:val="uk-UA"/>
        </w:rPr>
        <w:t>Моделі суден, ракет,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авіаційні, автомобільні моделі (найпростіші, діючі та моделі копії всіх класів та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категорій) (до 10 робіт);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b/>
          <w:i/>
          <w:sz w:val="26"/>
          <w:szCs w:val="26"/>
          <w:lang w:val="uk-UA"/>
        </w:rPr>
        <w:t>Розділ 5</w:t>
      </w:r>
      <w:r w:rsidRPr="00400ABD">
        <w:rPr>
          <w:sz w:val="26"/>
          <w:szCs w:val="26"/>
          <w:lang w:val="uk-UA"/>
        </w:rPr>
        <w:t xml:space="preserve">. </w:t>
      </w:r>
      <w:r w:rsidRPr="00400ABD">
        <w:rPr>
          <w:b/>
          <w:i/>
          <w:sz w:val="26"/>
          <w:szCs w:val="26"/>
          <w:lang w:val="uk-UA"/>
        </w:rPr>
        <w:t>Архітектура та будівництво</w:t>
      </w:r>
      <w:r w:rsidRPr="00400ABD">
        <w:rPr>
          <w:b/>
          <w:sz w:val="26"/>
          <w:szCs w:val="26"/>
          <w:lang w:val="uk-UA"/>
        </w:rPr>
        <w:t xml:space="preserve">. </w:t>
      </w:r>
      <w:r w:rsidRPr="00400ABD">
        <w:rPr>
          <w:sz w:val="26"/>
          <w:szCs w:val="26"/>
          <w:lang w:val="uk-UA"/>
        </w:rPr>
        <w:t>Макети та проекти всіх видів</w:t>
      </w:r>
      <w:r w:rsidR="00924A3A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споруд, будівель, будівельних комплексів, фрагментів вулиць та міської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забудови, залізничних вокзалів та ін. з елементами ландшафту або без них (до 2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робіт).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 xml:space="preserve">5.3. Всього на Виставку-конкурс подаються не більше </w:t>
      </w:r>
      <w:r w:rsidRPr="00CF16B3">
        <w:rPr>
          <w:color w:val="000000" w:themeColor="text1"/>
          <w:sz w:val="26"/>
          <w:szCs w:val="26"/>
          <w:lang w:val="uk-UA"/>
        </w:rPr>
        <w:t>20 експонатів</w:t>
      </w:r>
      <w:r w:rsidR="00C5473C" w:rsidRPr="00CF16B3">
        <w:rPr>
          <w:color w:val="000000" w:themeColor="text1"/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від област</w:t>
      </w:r>
      <w:r w:rsidR="00CF16B3">
        <w:rPr>
          <w:sz w:val="26"/>
          <w:szCs w:val="26"/>
          <w:lang w:val="uk-UA"/>
        </w:rPr>
        <w:t>ей</w:t>
      </w:r>
      <w:r w:rsidRPr="00400ABD">
        <w:rPr>
          <w:sz w:val="26"/>
          <w:szCs w:val="26"/>
          <w:lang w:val="uk-UA"/>
        </w:rPr>
        <w:t xml:space="preserve"> та міста Києва.</w:t>
      </w:r>
    </w:p>
    <w:p w:rsidR="00172318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5.4. Питання пов'язані з розбіжностями у визначенні розділу експонату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вирішується головою журі.</w:t>
      </w:r>
    </w:p>
    <w:p w:rsidR="0099503A" w:rsidRPr="00400ABD" w:rsidRDefault="0099503A" w:rsidP="00C5473C">
      <w:pPr>
        <w:ind w:firstLine="708"/>
        <w:jc w:val="both"/>
        <w:rPr>
          <w:sz w:val="26"/>
          <w:szCs w:val="26"/>
          <w:lang w:val="uk-UA"/>
        </w:rPr>
      </w:pPr>
    </w:p>
    <w:p w:rsidR="00172318" w:rsidRPr="00727985" w:rsidRDefault="00172318" w:rsidP="00924A3A">
      <w:pPr>
        <w:jc w:val="center"/>
        <w:rPr>
          <w:sz w:val="26"/>
          <w:szCs w:val="26"/>
          <w:lang w:val="uk-UA"/>
        </w:rPr>
      </w:pPr>
      <w:r w:rsidRPr="00727985">
        <w:rPr>
          <w:sz w:val="26"/>
          <w:szCs w:val="26"/>
          <w:lang w:val="uk-UA"/>
        </w:rPr>
        <w:t>6. Строки та порядок подання заявок та реєстрації експонатів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u w:val="single"/>
          <w:lang w:val="uk-UA"/>
        </w:rPr>
      </w:pPr>
      <w:r w:rsidRPr="00400ABD">
        <w:rPr>
          <w:sz w:val="26"/>
          <w:szCs w:val="26"/>
          <w:lang w:val="uk-UA"/>
        </w:rPr>
        <w:t>6.1. Для участі у Виставці-конкурсі необхідно зареєструвати кожен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 xml:space="preserve">окремий експонат до </w:t>
      </w:r>
      <w:r w:rsidR="00776C6E" w:rsidRPr="00400ABD">
        <w:rPr>
          <w:sz w:val="26"/>
          <w:szCs w:val="26"/>
          <w:lang w:val="uk-UA"/>
        </w:rPr>
        <w:t>1</w:t>
      </w:r>
      <w:r w:rsidR="0055048F">
        <w:rPr>
          <w:sz w:val="26"/>
          <w:szCs w:val="26"/>
          <w:lang w:val="uk-UA"/>
        </w:rPr>
        <w:t>4</w:t>
      </w:r>
      <w:r w:rsidRPr="00400ABD">
        <w:rPr>
          <w:sz w:val="26"/>
          <w:szCs w:val="26"/>
          <w:lang w:val="uk-UA"/>
        </w:rPr>
        <w:t>.0</w:t>
      </w:r>
      <w:r w:rsidR="00776C6E" w:rsidRPr="00400ABD">
        <w:rPr>
          <w:sz w:val="26"/>
          <w:szCs w:val="26"/>
          <w:lang w:val="uk-UA"/>
        </w:rPr>
        <w:t>5</w:t>
      </w:r>
      <w:r w:rsidRPr="00400ABD">
        <w:rPr>
          <w:sz w:val="26"/>
          <w:szCs w:val="26"/>
          <w:lang w:val="uk-UA"/>
        </w:rPr>
        <w:t>.202</w:t>
      </w:r>
      <w:r w:rsidR="00776C6E" w:rsidRPr="00400ABD">
        <w:rPr>
          <w:sz w:val="26"/>
          <w:szCs w:val="26"/>
          <w:lang w:val="uk-UA"/>
        </w:rPr>
        <w:t>3</w:t>
      </w:r>
      <w:r w:rsidRPr="00400ABD">
        <w:rPr>
          <w:sz w:val="26"/>
          <w:szCs w:val="26"/>
          <w:lang w:val="uk-UA"/>
        </w:rPr>
        <w:t>р. за посиланням (за необхідністю вставити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 xml:space="preserve">адресний рядок браузера): </w:t>
      </w:r>
      <w:hyperlink r:id="rId14" w:history="1">
        <w:r w:rsidR="00820B7E" w:rsidRPr="00400ABD">
          <w:rPr>
            <w:rStyle w:val="a4"/>
            <w:sz w:val="26"/>
            <w:szCs w:val="26"/>
            <w:lang w:val="uk-UA"/>
          </w:rPr>
          <w:t>http://surl.li/fdzrk</w:t>
        </w:r>
      </w:hyperlink>
    </w:p>
    <w:p w:rsidR="00172318" w:rsidRDefault="00172318" w:rsidP="00C5473C">
      <w:pPr>
        <w:ind w:firstLine="708"/>
        <w:jc w:val="both"/>
        <w:rPr>
          <w:b/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 xml:space="preserve">6.2. Учасники Виставці-конкурсу повинні представити документацію </w:t>
      </w:r>
      <w:r w:rsidR="00C64218" w:rsidRPr="00CF16B3">
        <w:rPr>
          <w:color w:val="000000" w:themeColor="text1"/>
          <w:sz w:val="26"/>
          <w:szCs w:val="26"/>
          <w:lang w:val="uk-UA"/>
        </w:rPr>
        <w:t>до експонатів в електронному вигляді</w:t>
      </w:r>
      <w:r w:rsidR="00C64218" w:rsidRPr="00400ABD">
        <w:rPr>
          <w:sz w:val="26"/>
          <w:szCs w:val="26"/>
          <w:lang w:val="uk-UA"/>
        </w:rPr>
        <w:t xml:space="preserve"> без скорочень та абревіатур</w:t>
      </w:r>
      <w:r w:rsidRPr="00CF16B3">
        <w:rPr>
          <w:color w:val="000000" w:themeColor="text1"/>
          <w:sz w:val="26"/>
          <w:szCs w:val="26"/>
          <w:lang w:val="uk-UA"/>
        </w:rPr>
        <w:t xml:space="preserve">, </w:t>
      </w:r>
      <w:r w:rsidRPr="00400ABD">
        <w:rPr>
          <w:sz w:val="26"/>
          <w:szCs w:val="26"/>
          <w:lang w:val="uk-UA"/>
        </w:rPr>
        <w:t xml:space="preserve">а саме: створити теку на </w:t>
      </w:r>
      <w:proofErr w:type="spellStart"/>
      <w:r w:rsidRPr="00400ABD">
        <w:rPr>
          <w:sz w:val="26"/>
          <w:szCs w:val="26"/>
          <w:lang w:val="uk-UA"/>
        </w:rPr>
        <w:t>Google</w:t>
      </w:r>
      <w:proofErr w:type="spellEnd"/>
      <w:r w:rsidRPr="00400ABD">
        <w:rPr>
          <w:sz w:val="26"/>
          <w:szCs w:val="26"/>
          <w:lang w:val="uk-UA"/>
        </w:rPr>
        <w:t xml:space="preserve"> диску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(</w:t>
      </w:r>
      <w:r w:rsidR="009D6F6C" w:rsidRPr="00400ABD">
        <w:rPr>
          <w:sz w:val="26"/>
          <w:szCs w:val="26"/>
          <w:lang w:val="uk-UA"/>
        </w:rPr>
        <w:t>назва теки</w:t>
      </w:r>
      <w:r w:rsidRPr="00400ABD">
        <w:rPr>
          <w:sz w:val="26"/>
          <w:szCs w:val="26"/>
          <w:lang w:val="uk-UA"/>
        </w:rPr>
        <w:t xml:space="preserve"> має містити: область, прізвище та ім’я учасника); завантажити </w:t>
      </w:r>
      <w:r w:rsidR="00C64218">
        <w:rPr>
          <w:sz w:val="26"/>
          <w:szCs w:val="26"/>
          <w:lang w:val="uk-UA"/>
        </w:rPr>
        <w:t>у створену</w:t>
      </w:r>
      <w:r w:rsidRPr="00400ABD">
        <w:rPr>
          <w:sz w:val="26"/>
          <w:szCs w:val="26"/>
          <w:lang w:val="uk-UA"/>
        </w:rPr>
        <w:t xml:space="preserve"> теку</w:t>
      </w:r>
      <w:r w:rsidR="00C5473C">
        <w:rPr>
          <w:sz w:val="26"/>
          <w:szCs w:val="26"/>
          <w:lang w:val="uk-UA"/>
        </w:rPr>
        <w:t xml:space="preserve"> </w:t>
      </w:r>
      <w:r w:rsidR="000E16D7" w:rsidRPr="000E16D7">
        <w:rPr>
          <w:sz w:val="26"/>
          <w:szCs w:val="26"/>
          <w:lang w:val="uk-UA"/>
        </w:rPr>
        <w:t xml:space="preserve">фото експонату </w:t>
      </w:r>
      <w:r w:rsidR="000E16D7">
        <w:rPr>
          <w:sz w:val="26"/>
          <w:szCs w:val="26"/>
          <w:lang w:val="uk-UA"/>
        </w:rPr>
        <w:t>(</w:t>
      </w:r>
      <w:r w:rsidR="000E16D7" w:rsidRPr="000E16D7">
        <w:rPr>
          <w:b/>
          <w:sz w:val="26"/>
          <w:szCs w:val="26"/>
          <w:lang w:val="uk-UA"/>
        </w:rPr>
        <w:t xml:space="preserve">у форматі </w:t>
      </w:r>
      <w:proofErr w:type="spellStart"/>
      <w:r w:rsidR="000E16D7" w:rsidRPr="000E16D7">
        <w:rPr>
          <w:b/>
          <w:sz w:val="26"/>
          <w:szCs w:val="26"/>
          <w:lang w:val="uk-UA"/>
        </w:rPr>
        <w:t>jpg</w:t>
      </w:r>
      <w:proofErr w:type="spellEnd"/>
      <w:r w:rsidR="000E16D7" w:rsidRPr="000E16D7">
        <w:rPr>
          <w:b/>
          <w:sz w:val="26"/>
          <w:szCs w:val="26"/>
          <w:lang w:val="uk-UA"/>
        </w:rPr>
        <w:t>.</w:t>
      </w:r>
      <w:r w:rsidR="000E16D7" w:rsidRPr="000E16D7">
        <w:rPr>
          <w:b/>
          <w:sz w:val="26"/>
          <w:szCs w:val="26"/>
        </w:rPr>
        <w:t>)</w:t>
      </w:r>
      <w:r w:rsidR="000E16D7">
        <w:rPr>
          <w:sz w:val="26"/>
          <w:szCs w:val="26"/>
          <w:lang w:val="uk-UA"/>
        </w:rPr>
        <w:t xml:space="preserve"> та </w:t>
      </w:r>
      <w:r w:rsidRPr="00400ABD">
        <w:rPr>
          <w:sz w:val="26"/>
          <w:szCs w:val="26"/>
          <w:lang w:val="uk-UA"/>
        </w:rPr>
        <w:t>документацію</w:t>
      </w:r>
      <w:r w:rsidR="00C64218" w:rsidRPr="00C64218">
        <w:rPr>
          <w:b/>
          <w:sz w:val="26"/>
          <w:szCs w:val="26"/>
          <w:lang w:val="uk-UA"/>
        </w:rPr>
        <w:t xml:space="preserve"> </w:t>
      </w:r>
      <w:r w:rsidR="00C64218">
        <w:rPr>
          <w:b/>
          <w:sz w:val="26"/>
          <w:szCs w:val="26"/>
          <w:lang w:val="uk-UA"/>
        </w:rPr>
        <w:t>(</w:t>
      </w:r>
      <w:r w:rsidR="00C64218" w:rsidRPr="00400ABD">
        <w:rPr>
          <w:b/>
          <w:sz w:val="26"/>
          <w:szCs w:val="26"/>
          <w:lang w:val="uk-UA"/>
        </w:rPr>
        <w:t>у форматі DOC</w:t>
      </w:r>
      <w:r w:rsidR="00C64218">
        <w:rPr>
          <w:b/>
          <w:sz w:val="26"/>
          <w:szCs w:val="26"/>
          <w:lang w:val="uk-UA"/>
        </w:rPr>
        <w:t>)</w:t>
      </w:r>
      <w:r w:rsidRPr="00400ABD">
        <w:rPr>
          <w:b/>
          <w:sz w:val="26"/>
          <w:szCs w:val="26"/>
          <w:lang w:val="uk-UA"/>
        </w:rPr>
        <w:t>,</w:t>
      </w:r>
      <w:r w:rsidR="00C5473C">
        <w:rPr>
          <w:b/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вставити посилання на теку при реєстрації</w:t>
      </w:r>
      <w:r w:rsidR="00C64218">
        <w:rPr>
          <w:sz w:val="26"/>
          <w:szCs w:val="26"/>
          <w:lang w:val="uk-UA"/>
        </w:rPr>
        <w:t xml:space="preserve"> та </w:t>
      </w:r>
      <w:r w:rsidR="00C64218" w:rsidRPr="00400ABD">
        <w:rPr>
          <w:b/>
          <w:sz w:val="26"/>
          <w:szCs w:val="26"/>
          <w:lang w:val="uk-UA"/>
        </w:rPr>
        <w:t>надати доступ на теку (</w:t>
      </w:r>
      <w:r w:rsidR="00C64218">
        <w:rPr>
          <w:b/>
          <w:sz w:val="26"/>
          <w:szCs w:val="26"/>
          <w:lang w:val="uk-UA"/>
        </w:rPr>
        <w:t>«Усі, хто має посилання»</w:t>
      </w:r>
      <w:r w:rsidR="00C64218" w:rsidRPr="00400ABD">
        <w:rPr>
          <w:b/>
          <w:sz w:val="26"/>
          <w:szCs w:val="26"/>
          <w:lang w:val="uk-UA"/>
        </w:rPr>
        <w:t>)</w:t>
      </w:r>
      <w:r w:rsidR="00C64218">
        <w:rPr>
          <w:b/>
          <w:sz w:val="26"/>
          <w:szCs w:val="26"/>
          <w:lang w:val="uk-UA"/>
        </w:rPr>
        <w:t>.</w:t>
      </w:r>
    </w:p>
    <w:p w:rsidR="00BF6642" w:rsidRPr="00BF6642" w:rsidRDefault="00BF6642" w:rsidP="00BF6642">
      <w:pPr>
        <w:ind w:firstLine="708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6.3</w:t>
      </w:r>
      <w:r w:rsidRPr="00BF6642">
        <w:rPr>
          <w:sz w:val="26"/>
          <w:szCs w:val="26"/>
          <w:lang w:val="uk-UA"/>
        </w:rPr>
        <w:t>. Розміри експонатів не повинні перевищувати 40см х 40см х 40см (за</w:t>
      </w:r>
      <w:r>
        <w:rPr>
          <w:sz w:val="26"/>
          <w:szCs w:val="26"/>
          <w:lang w:val="uk-UA"/>
        </w:rPr>
        <w:t xml:space="preserve"> </w:t>
      </w:r>
      <w:r w:rsidRPr="00BF6642">
        <w:rPr>
          <w:sz w:val="26"/>
          <w:szCs w:val="26"/>
          <w:lang w:val="uk-UA"/>
        </w:rPr>
        <w:t xml:space="preserve">виключенням моделей ракет - висотою до 90 см та авіамоделей </w:t>
      </w:r>
      <w:r>
        <w:rPr>
          <w:sz w:val="26"/>
          <w:szCs w:val="26"/>
          <w:lang w:val="uk-UA"/>
        </w:rPr>
        <w:t>–</w:t>
      </w:r>
      <w:r w:rsidRPr="00BF6642">
        <w:rPr>
          <w:sz w:val="26"/>
          <w:szCs w:val="26"/>
          <w:lang w:val="uk-UA"/>
        </w:rPr>
        <w:t xml:space="preserve"> шириною</w:t>
      </w:r>
      <w:r>
        <w:rPr>
          <w:sz w:val="26"/>
          <w:szCs w:val="26"/>
          <w:lang w:val="uk-UA"/>
        </w:rPr>
        <w:t xml:space="preserve"> </w:t>
      </w:r>
      <w:r w:rsidRPr="00BF6642">
        <w:rPr>
          <w:sz w:val="26"/>
          <w:szCs w:val="26"/>
          <w:lang w:val="uk-UA"/>
        </w:rPr>
        <w:t>до 90 см) та важити не більше 5 кг і відповідати технічним, естетичним і</w:t>
      </w:r>
      <w:r>
        <w:rPr>
          <w:sz w:val="26"/>
          <w:szCs w:val="26"/>
          <w:lang w:val="uk-UA"/>
        </w:rPr>
        <w:t xml:space="preserve"> </w:t>
      </w:r>
      <w:r w:rsidRPr="00BF6642">
        <w:rPr>
          <w:sz w:val="26"/>
          <w:szCs w:val="26"/>
          <w:lang w:val="uk-UA"/>
        </w:rPr>
        <w:t>експозиційним вимогам.</w:t>
      </w:r>
    </w:p>
    <w:p w:rsidR="00172318" w:rsidRPr="00CF16B3" w:rsidRDefault="00172318" w:rsidP="00C5473C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6.</w:t>
      </w:r>
      <w:r w:rsidR="00BF6642">
        <w:rPr>
          <w:sz w:val="26"/>
          <w:szCs w:val="26"/>
          <w:lang w:val="uk-UA"/>
        </w:rPr>
        <w:t>4</w:t>
      </w:r>
      <w:r w:rsidRPr="00400ABD">
        <w:rPr>
          <w:sz w:val="26"/>
          <w:szCs w:val="26"/>
          <w:lang w:val="uk-UA"/>
        </w:rPr>
        <w:t xml:space="preserve">. </w:t>
      </w:r>
      <w:r w:rsidR="0053395B" w:rsidRPr="00CF16B3">
        <w:rPr>
          <w:color w:val="000000" w:themeColor="text1"/>
          <w:sz w:val="26"/>
          <w:szCs w:val="26"/>
          <w:lang w:val="uk-UA"/>
        </w:rPr>
        <w:t>Е</w:t>
      </w:r>
      <w:r w:rsidRPr="00CF16B3">
        <w:rPr>
          <w:color w:val="000000" w:themeColor="text1"/>
          <w:sz w:val="26"/>
          <w:szCs w:val="26"/>
          <w:lang w:val="uk-UA"/>
        </w:rPr>
        <w:t>кспонат</w:t>
      </w:r>
      <w:r w:rsidR="0053395B" w:rsidRPr="00CF16B3">
        <w:rPr>
          <w:color w:val="000000" w:themeColor="text1"/>
          <w:sz w:val="26"/>
          <w:szCs w:val="26"/>
          <w:lang w:val="uk-UA"/>
        </w:rPr>
        <w:t>и</w:t>
      </w:r>
      <w:r w:rsidRPr="00CF16B3">
        <w:rPr>
          <w:color w:val="000000" w:themeColor="text1"/>
          <w:sz w:val="26"/>
          <w:szCs w:val="26"/>
          <w:lang w:val="uk-UA"/>
        </w:rPr>
        <w:t>, які не відповідають вимогам та не мають наданих,</w:t>
      </w:r>
      <w:r w:rsidR="00C5473C" w:rsidRPr="00CF16B3">
        <w:rPr>
          <w:color w:val="000000" w:themeColor="text1"/>
          <w:sz w:val="26"/>
          <w:szCs w:val="26"/>
          <w:lang w:val="uk-UA"/>
        </w:rPr>
        <w:t xml:space="preserve"> </w:t>
      </w:r>
      <w:r w:rsidRPr="00CF16B3">
        <w:rPr>
          <w:color w:val="000000" w:themeColor="text1"/>
          <w:sz w:val="26"/>
          <w:szCs w:val="26"/>
          <w:lang w:val="uk-UA"/>
        </w:rPr>
        <w:t>вище перерахованих документів на Виставку-конкурс не приймаються.</w:t>
      </w:r>
    </w:p>
    <w:p w:rsidR="00172318" w:rsidRPr="00400ABD" w:rsidRDefault="00172318" w:rsidP="00C5473C">
      <w:pPr>
        <w:ind w:firstLine="708"/>
        <w:jc w:val="both"/>
        <w:rPr>
          <w:sz w:val="26"/>
          <w:szCs w:val="26"/>
          <w:lang w:val="uk-UA"/>
        </w:rPr>
      </w:pPr>
      <w:r w:rsidRPr="00CF16B3">
        <w:rPr>
          <w:color w:val="000000" w:themeColor="text1"/>
          <w:sz w:val="26"/>
          <w:szCs w:val="26"/>
          <w:lang w:val="uk-UA"/>
        </w:rPr>
        <w:t>6.</w:t>
      </w:r>
      <w:r w:rsidR="00BF6642">
        <w:rPr>
          <w:color w:val="000000" w:themeColor="text1"/>
          <w:sz w:val="26"/>
          <w:szCs w:val="26"/>
          <w:lang w:val="uk-UA"/>
        </w:rPr>
        <w:t>5</w:t>
      </w:r>
      <w:r w:rsidRPr="00CF16B3">
        <w:rPr>
          <w:color w:val="000000" w:themeColor="text1"/>
          <w:sz w:val="26"/>
          <w:szCs w:val="26"/>
          <w:lang w:val="uk-UA"/>
        </w:rPr>
        <w:t xml:space="preserve">. Експонати </w:t>
      </w:r>
      <w:r w:rsidRPr="00400ABD">
        <w:rPr>
          <w:sz w:val="26"/>
          <w:szCs w:val="26"/>
          <w:lang w:val="uk-UA"/>
        </w:rPr>
        <w:t>повинні відповідати правилам,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вимогам і нормам техніки безпеки: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- прилади та пристрої, які працюють від автономних джерел живлення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повинні бути забезпечені ними і мати з'єднувальні елементи, а також напис, що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застерігає від вмикання їх в мережу 220 В;</w:t>
      </w:r>
    </w:p>
    <w:p w:rsidR="00172318" w:rsidRPr="00400ABD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- експонати, які працюють від мережі 220 В, повинні мати вимикачі із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зазначенням положення «Ввімкнено» та клему для заземлення;</w:t>
      </w:r>
    </w:p>
    <w:p w:rsidR="00172318" w:rsidRDefault="00172318" w:rsidP="00924A3A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- на всіх електрифікованих експонатах мають бути встановлені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запобіжники відповідних номіналів.</w:t>
      </w:r>
    </w:p>
    <w:p w:rsidR="0099503A" w:rsidRPr="00400ABD" w:rsidRDefault="0099503A" w:rsidP="00924A3A">
      <w:pPr>
        <w:jc w:val="both"/>
        <w:rPr>
          <w:sz w:val="26"/>
          <w:szCs w:val="26"/>
          <w:lang w:val="uk-UA"/>
        </w:rPr>
      </w:pPr>
    </w:p>
    <w:p w:rsidR="009A45AD" w:rsidRPr="00727985" w:rsidRDefault="009A45AD" w:rsidP="00760E20">
      <w:pPr>
        <w:jc w:val="center"/>
        <w:rPr>
          <w:sz w:val="26"/>
          <w:szCs w:val="26"/>
          <w:lang w:val="uk-UA"/>
        </w:rPr>
      </w:pPr>
      <w:r w:rsidRPr="00727985">
        <w:rPr>
          <w:sz w:val="26"/>
          <w:szCs w:val="26"/>
          <w:lang w:val="uk-UA"/>
        </w:rPr>
        <w:t>7. Визначення та нагородження переможців</w:t>
      </w:r>
    </w:p>
    <w:p w:rsidR="009A45AD" w:rsidRPr="00CF16B3" w:rsidRDefault="009A45AD" w:rsidP="00C5473C">
      <w:pPr>
        <w:ind w:firstLine="708"/>
        <w:jc w:val="both"/>
        <w:rPr>
          <w:color w:val="000000" w:themeColor="text1"/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7.1. Експонати представлені</w:t>
      </w:r>
      <w:r w:rsidR="0053395B">
        <w:rPr>
          <w:sz w:val="26"/>
          <w:szCs w:val="26"/>
          <w:lang w:val="uk-UA"/>
        </w:rPr>
        <w:t xml:space="preserve"> </w:t>
      </w:r>
      <w:r w:rsidRPr="00CF16B3">
        <w:rPr>
          <w:color w:val="000000" w:themeColor="text1"/>
          <w:sz w:val="26"/>
          <w:szCs w:val="26"/>
          <w:lang w:val="uk-UA"/>
        </w:rPr>
        <w:t>у кожному розділі експозиції</w:t>
      </w:r>
      <w:r w:rsidR="00B745CC">
        <w:rPr>
          <w:color w:val="000000" w:themeColor="text1"/>
          <w:sz w:val="26"/>
          <w:szCs w:val="26"/>
          <w:lang w:val="uk-UA"/>
        </w:rPr>
        <w:t xml:space="preserve"> оцінюються</w:t>
      </w:r>
      <w:r w:rsidRPr="00CF16B3">
        <w:rPr>
          <w:color w:val="000000" w:themeColor="text1"/>
          <w:sz w:val="26"/>
          <w:szCs w:val="26"/>
          <w:lang w:val="uk-UA"/>
        </w:rPr>
        <w:t xml:space="preserve"> згідно з критеріями оцінювання:</w:t>
      </w:r>
    </w:p>
    <w:p w:rsidR="009A45AD" w:rsidRPr="00400ABD" w:rsidRDefault="009A45AD" w:rsidP="00760E20">
      <w:pPr>
        <w:jc w:val="both"/>
        <w:rPr>
          <w:i/>
          <w:sz w:val="26"/>
          <w:szCs w:val="26"/>
          <w:lang w:val="uk-UA"/>
        </w:rPr>
      </w:pPr>
      <w:r w:rsidRPr="00400ABD">
        <w:rPr>
          <w:i/>
          <w:sz w:val="26"/>
          <w:szCs w:val="26"/>
          <w:lang w:val="uk-UA"/>
        </w:rPr>
        <w:t>У розділах: «Архітектура та будівництво» та «Техніка майбутнього»:</w:t>
      </w:r>
    </w:p>
    <w:p w:rsidR="009A45AD" w:rsidRPr="00400ABD" w:rsidRDefault="00C5473C" w:rsidP="00760E20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О</w:t>
      </w:r>
      <w:r w:rsidR="009A45AD" w:rsidRPr="00400ABD">
        <w:rPr>
          <w:sz w:val="26"/>
          <w:szCs w:val="26"/>
          <w:lang w:val="uk-UA"/>
        </w:rPr>
        <w:t>ригінальність</w:t>
      </w:r>
      <w:r>
        <w:rPr>
          <w:sz w:val="26"/>
          <w:szCs w:val="26"/>
          <w:lang w:val="uk-UA"/>
        </w:rPr>
        <w:t xml:space="preserve"> </w:t>
      </w:r>
      <w:r w:rsidR="009A45AD" w:rsidRPr="00400ABD">
        <w:rPr>
          <w:sz w:val="26"/>
          <w:szCs w:val="26"/>
          <w:lang w:val="uk-UA"/>
        </w:rPr>
        <w:t>конструкції;</w:t>
      </w:r>
    </w:p>
    <w:p w:rsidR="009A45AD" w:rsidRPr="00400ABD" w:rsidRDefault="00C5473C" w:rsidP="00760E20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lastRenderedPageBreak/>
        <w:t>Т</w:t>
      </w:r>
      <w:r w:rsidR="009A45AD" w:rsidRPr="00400ABD">
        <w:rPr>
          <w:sz w:val="26"/>
          <w:szCs w:val="26"/>
          <w:lang w:val="uk-UA"/>
        </w:rPr>
        <w:t>рудомісткість</w:t>
      </w:r>
      <w:r>
        <w:rPr>
          <w:sz w:val="26"/>
          <w:szCs w:val="26"/>
          <w:lang w:val="uk-UA"/>
        </w:rPr>
        <w:t xml:space="preserve"> </w:t>
      </w:r>
      <w:r w:rsidR="009A45AD" w:rsidRPr="00400ABD">
        <w:rPr>
          <w:sz w:val="26"/>
          <w:szCs w:val="26"/>
          <w:lang w:val="uk-UA"/>
        </w:rPr>
        <w:t>виготовлення</w:t>
      </w:r>
      <w:r>
        <w:rPr>
          <w:sz w:val="26"/>
          <w:szCs w:val="26"/>
          <w:lang w:val="uk-UA"/>
        </w:rPr>
        <w:t xml:space="preserve"> </w:t>
      </w:r>
      <w:r w:rsidR="009A45AD" w:rsidRPr="00400ABD">
        <w:rPr>
          <w:sz w:val="26"/>
          <w:szCs w:val="26"/>
          <w:lang w:val="uk-UA"/>
        </w:rPr>
        <w:t>експонату;</w:t>
      </w:r>
    </w:p>
    <w:p w:rsidR="009A45AD" w:rsidRDefault="009A45AD" w:rsidP="00760E20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відповідність вимогам ергономіки та дизайну.</w:t>
      </w:r>
    </w:p>
    <w:p w:rsidR="00B94BBD" w:rsidRPr="00B94BBD" w:rsidRDefault="00B94BBD" w:rsidP="00B94BBD">
      <w:pPr>
        <w:jc w:val="both"/>
        <w:rPr>
          <w:i/>
          <w:sz w:val="26"/>
          <w:szCs w:val="26"/>
          <w:lang w:val="uk-UA"/>
        </w:rPr>
      </w:pPr>
      <w:r w:rsidRPr="00B94BBD">
        <w:rPr>
          <w:sz w:val="26"/>
          <w:szCs w:val="26"/>
          <w:lang w:val="uk-UA"/>
        </w:rPr>
        <w:t xml:space="preserve">У </w:t>
      </w:r>
      <w:r w:rsidRPr="00B94BBD">
        <w:rPr>
          <w:i/>
          <w:sz w:val="26"/>
          <w:szCs w:val="26"/>
          <w:lang w:val="uk-UA"/>
        </w:rPr>
        <w:t xml:space="preserve">розділі: «Прилади та обладнання»: </w:t>
      </w:r>
      <w:r w:rsidRPr="00B94BBD">
        <w:rPr>
          <w:sz w:val="26"/>
          <w:szCs w:val="26"/>
          <w:lang w:val="uk-UA"/>
        </w:rPr>
        <w:t>доцільність розробки експонату;</w:t>
      </w:r>
      <w:r w:rsidRPr="00B94BBD">
        <w:rPr>
          <w:lang w:val="uk-UA"/>
        </w:rPr>
        <w:t xml:space="preserve"> </w:t>
      </w:r>
      <w:r w:rsidRPr="00B94BBD">
        <w:rPr>
          <w:sz w:val="26"/>
          <w:szCs w:val="26"/>
          <w:lang w:val="uk-UA"/>
        </w:rPr>
        <w:t>оригінальність ідеї (конструкції); дієздатність експонату; виконання вимог правил техніки безпеки; відповідність вимогам ергономіки та дизайну.</w:t>
      </w:r>
      <w:r w:rsidRPr="00B94BBD">
        <w:rPr>
          <w:i/>
          <w:sz w:val="26"/>
          <w:szCs w:val="26"/>
          <w:lang w:val="uk-UA"/>
        </w:rPr>
        <w:t xml:space="preserve"> </w:t>
      </w:r>
    </w:p>
    <w:p w:rsidR="00B94BBD" w:rsidRDefault="00B94BBD" w:rsidP="00B94BBD">
      <w:pPr>
        <w:jc w:val="both"/>
        <w:rPr>
          <w:sz w:val="26"/>
          <w:szCs w:val="26"/>
          <w:lang w:val="uk-UA"/>
        </w:rPr>
      </w:pPr>
      <w:r w:rsidRPr="00B94BBD">
        <w:rPr>
          <w:i/>
          <w:sz w:val="26"/>
          <w:szCs w:val="26"/>
          <w:lang w:val="uk-UA"/>
        </w:rPr>
        <w:t xml:space="preserve">У розділі: «Ігри та іграшки з елементами техніки»: </w:t>
      </w:r>
      <w:r w:rsidRPr="00B94BBD">
        <w:rPr>
          <w:sz w:val="26"/>
          <w:szCs w:val="26"/>
          <w:lang w:val="uk-UA"/>
        </w:rPr>
        <w:t>оригінальність ідеї (конструкції)</w:t>
      </w:r>
      <w:r w:rsidRPr="00B94BBD">
        <w:rPr>
          <w:lang w:val="uk-UA"/>
        </w:rPr>
        <w:t xml:space="preserve"> </w:t>
      </w:r>
      <w:r w:rsidRPr="00B94BBD">
        <w:rPr>
          <w:sz w:val="26"/>
          <w:szCs w:val="26"/>
          <w:lang w:val="uk-UA"/>
        </w:rPr>
        <w:t>дієздатність експонату; трудомісткість виготовлення експонату.</w:t>
      </w:r>
    </w:p>
    <w:p w:rsidR="009A45AD" w:rsidRPr="00400ABD" w:rsidRDefault="009A45AD" w:rsidP="00760E20">
      <w:pPr>
        <w:jc w:val="both"/>
        <w:rPr>
          <w:sz w:val="26"/>
          <w:szCs w:val="26"/>
          <w:lang w:val="uk-UA"/>
        </w:rPr>
      </w:pPr>
      <w:r w:rsidRPr="00400ABD">
        <w:rPr>
          <w:i/>
          <w:sz w:val="26"/>
          <w:szCs w:val="26"/>
          <w:lang w:val="uk-UA"/>
        </w:rPr>
        <w:t xml:space="preserve">У розділі: «Спортивно-технічне моделювання»: </w:t>
      </w:r>
      <w:r w:rsidRPr="00400ABD">
        <w:rPr>
          <w:sz w:val="26"/>
          <w:szCs w:val="26"/>
          <w:lang w:val="uk-UA"/>
        </w:rPr>
        <w:t>відповідність моделей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класам та категоріям; якість виготовлення.</w:t>
      </w:r>
    </w:p>
    <w:p w:rsidR="009A45AD" w:rsidRPr="00400ABD" w:rsidRDefault="009A45AD" w:rsidP="00C5473C">
      <w:pPr>
        <w:ind w:firstLine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7.2. Учасники Виставки-конкурсу, які набрали найбільшу кількість балів,</w:t>
      </w:r>
      <w:r w:rsidR="00C5473C">
        <w:rPr>
          <w:sz w:val="26"/>
          <w:szCs w:val="26"/>
          <w:lang w:val="uk-UA"/>
        </w:rPr>
        <w:t xml:space="preserve"> </w:t>
      </w:r>
      <w:r w:rsidRPr="00400ABD">
        <w:rPr>
          <w:sz w:val="26"/>
          <w:szCs w:val="26"/>
          <w:lang w:val="uk-UA"/>
        </w:rPr>
        <w:t>нагороджуються дипломами У</w:t>
      </w:r>
      <w:r w:rsidR="00B745CC">
        <w:rPr>
          <w:sz w:val="26"/>
          <w:szCs w:val="26"/>
          <w:lang w:val="uk-UA"/>
        </w:rPr>
        <w:t xml:space="preserve">ДЦПО </w:t>
      </w:r>
      <w:r w:rsidRPr="00400ABD">
        <w:rPr>
          <w:sz w:val="26"/>
          <w:szCs w:val="26"/>
          <w:lang w:val="uk-UA"/>
        </w:rPr>
        <w:t>відповідних ступенів.</w:t>
      </w:r>
    </w:p>
    <w:p w:rsidR="007B67E5" w:rsidRDefault="007B67E5" w:rsidP="00760E20">
      <w:pPr>
        <w:ind w:left="4395"/>
        <w:rPr>
          <w:sz w:val="22"/>
          <w:szCs w:val="26"/>
          <w:lang w:val="uk-UA"/>
        </w:rPr>
      </w:pPr>
    </w:p>
    <w:p w:rsidR="007B67E5" w:rsidRDefault="007B67E5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9503A" w:rsidRDefault="0099503A" w:rsidP="00760E20">
      <w:pPr>
        <w:ind w:left="4395"/>
        <w:rPr>
          <w:sz w:val="22"/>
          <w:szCs w:val="26"/>
          <w:lang w:val="uk-UA"/>
        </w:rPr>
      </w:pPr>
    </w:p>
    <w:p w:rsidR="009A45AD" w:rsidRPr="00400ABD" w:rsidRDefault="009A45AD" w:rsidP="00760E20">
      <w:pPr>
        <w:ind w:left="4395"/>
        <w:rPr>
          <w:sz w:val="22"/>
          <w:szCs w:val="26"/>
          <w:lang w:val="uk-UA"/>
        </w:rPr>
      </w:pPr>
      <w:r w:rsidRPr="00400ABD">
        <w:rPr>
          <w:sz w:val="22"/>
          <w:szCs w:val="26"/>
          <w:lang w:val="uk-UA"/>
        </w:rPr>
        <w:lastRenderedPageBreak/>
        <w:t>Додаток 1</w:t>
      </w:r>
    </w:p>
    <w:p w:rsidR="009A45AD" w:rsidRPr="0053395B" w:rsidRDefault="0099503A" w:rsidP="00310046">
      <w:pPr>
        <w:tabs>
          <w:tab w:val="left" w:pos="4395"/>
          <w:tab w:val="left" w:pos="4678"/>
        </w:tabs>
        <w:ind w:left="4395"/>
        <w:rPr>
          <w:color w:val="000000" w:themeColor="text1"/>
          <w:sz w:val="22"/>
          <w:szCs w:val="26"/>
          <w:lang w:val="uk-UA"/>
        </w:rPr>
      </w:pPr>
      <w:r>
        <w:rPr>
          <w:color w:val="000000" w:themeColor="text1"/>
          <w:sz w:val="22"/>
          <w:szCs w:val="26"/>
          <w:lang w:val="uk-UA"/>
        </w:rPr>
        <w:t>до Умов</w:t>
      </w:r>
      <w:r w:rsidR="009A45AD" w:rsidRPr="0053395B">
        <w:rPr>
          <w:color w:val="000000" w:themeColor="text1"/>
          <w:sz w:val="22"/>
          <w:szCs w:val="26"/>
          <w:lang w:val="uk-UA"/>
        </w:rPr>
        <w:t xml:space="preserve"> проведення Всеукраїнської </w:t>
      </w:r>
      <w:proofErr w:type="spellStart"/>
      <w:r w:rsidR="009A45AD" w:rsidRPr="0053395B">
        <w:rPr>
          <w:color w:val="000000" w:themeColor="text1"/>
          <w:sz w:val="22"/>
          <w:szCs w:val="26"/>
          <w:lang w:val="uk-UA"/>
        </w:rPr>
        <w:t>виставки-</w:t>
      </w:r>
      <w:proofErr w:type="spellEnd"/>
    </w:p>
    <w:p w:rsidR="009A45AD" w:rsidRPr="0053395B" w:rsidRDefault="009A45AD" w:rsidP="00310046">
      <w:pPr>
        <w:ind w:left="4395"/>
        <w:rPr>
          <w:color w:val="000000" w:themeColor="text1"/>
          <w:sz w:val="22"/>
          <w:szCs w:val="26"/>
          <w:lang w:val="uk-UA"/>
        </w:rPr>
      </w:pPr>
      <w:r w:rsidRPr="0053395B">
        <w:rPr>
          <w:color w:val="000000" w:themeColor="text1"/>
          <w:sz w:val="22"/>
          <w:szCs w:val="26"/>
          <w:lang w:val="uk-UA"/>
        </w:rPr>
        <w:t>конкурсу науково-технічної творчості учнівської</w:t>
      </w:r>
    </w:p>
    <w:p w:rsidR="009A45AD" w:rsidRPr="0053395B" w:rsidRDefault="009A45AD" w:rsidP="00310046">
      <w:pPr>
        <w:ind w:left="4395"/>
        <w:rPr>
          <w:color w:val="000000" w:themeColor="text1"/>
          <w:sz w:val="22"/>
          <w:szCs w:val="26"/>
          <w:lang w:val="uk-UA"/>
        </w:rPr>
      </w:pPr>
      <w:r w:rsidRPr="0053395B">
        <w:rPr>
          <w:color w:val="000000" w:themeColor="text1"/>
          <w:sz w:val="22"/>
          <w:szCs w:val="26"/>
          <w:lang w:val="uk-UA"/>
        </w:rPr>
        <w:t>молоді «Наш пошук і творчість - тобі, Україно!»</w:t>
      </w:r>
    </w:p>
    <w:p w:rsidR="009A45AD" w:rsidRPr="00400ABD" w:rsidRDefault="009A45AD" w:rsidP="009A45AD">
      <w:pPr>
        <w:jc w:val="center"/>
        <w:rPr>
          <w:b/>
          <w:sz w:val="26"/>
          <w:szCs w:val="26"/>
          <w:lang w:val="uk-UA"/>
        </w:rPr>
      </w:pPr>
    </w:p>
    <w:p w:rsidR="009A45AD" w:rsidRPr="00400ABD" w:rsidRDefault="009A45AD" w:rsidP="009A45AD">
      <w:pPr>
        <w:jc w:val="center"/>
        <w:rPr>
          <w:b/>
          <w:sz w:val="26"/>
          <w:szCs w:val="26"/>
          <w:lang w:val="uk-UA"/>
        </w:rPr>
      </w:pPr>
    </w:p>
    <w:p w:rsidR="009A45AD" w:rsidRPr="00400ABD" w:rsidRDefault="009A45AD" w:rsidP="009A45AD">
      <w:pPr>
        <w:jc w:val="center"/>
        <w:rPr>
          <w:b/>
          <w:sz w:val="26"/>
          <w:szCs w:val="26"/>
          <w:lang w:val="uk-UA"/>
        </w:rPr>
      </w:pPr>
      <w:r w:rsidRPr="00400ABD">
        <w:rPr>
          <w:b/>
          <w:sz w:val="26"/>
          <w:szCs w:val="26"/>
          <w:lang w:val="uk-UA"/>
        </w:rPr>
        <w:t>ЗАЯВКА</w:t>
      </w: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9503A">
      <w:pPr>
        <w:ind w:left="708"/>
        <w:jc w:val="center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на участь у Всеукраїнській виставці-конкурсі науково-технічної творчості</w:t>
      </w:r>
    </w:p>
    <w:p w:rsidR="009A45AD" w:rsidRPr="00400ABD" w:rsidRDefault="009A45AD" w:rsidP="0099503A">
      <w:pPr>
        <w:ind w:left="708"/>
        <w:jc w:val="center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учнівської молоді «Наш пошук і творчість - тобі, Україно!»</w:t>
      </w:r>
    </w:p>
    <w:p w:rsidR="009A45AD" w:rsidRPr="00400ABD" w:rsidRDefault="009A45AD" w:rsidP="00760E20">
      <w:pPr>
        <w:ind w:left="708"/>
        <w:jc w:val="both"/>
        <w:rPr>
          <w:sz w:val="26"/>
          <w:szCs w:val="26"/>
          <w:lang w:val="uk-UA"/>
        </w:rPr>
      </w:pPr>
    </w:p>
    <w:p w:rsidR="009A45AD" w:rsidRPr="00400ABD" w:rsidRDefault="009A45AD" w:rsidP="00760E20">
      <w:pPr>
        <w:ind w:left="708"/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від_____________________________________________________________</w:t>
      </w:r>
    </w:p>
    <w:p w:rsidR="009A45AD" w:rsidRPr="00400ABD" w:rsidRDefault="009A45AD" w:rsidP="009A45AD">
      <w:pPr>
        <w:jc w:val="center"/>
        <w:rPr>
          <w:i/>
          <w:sz w:val="26"/>
          <w:szCs w:val="26"/>
          <w:lang w:val="uk-UA"/>
        </w:rPr>
      </w:pPr>
      <w:r w:rsidRPr="00400ABD">
        <w:rPr>
          <w:i/>
          <w:sz w:val="26"/>
          <w:szCs w:val="26"/>
          <w:lang w:val="uk-UA"/>
        </w:rPr>
        <w:t>(повна назва закладу позашкільної освіти)</w:t>
      </w: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0"/>
        <w:gridCol w:w="1687"/>
        <w:gridCol w:w="1476"/>
        <w:gridCol w:w="1254"/>
        <w:gridCol w:w="1352"/>
        <w:gridCol w:w="1301"/>
        <w:gridCol w:w="1585"/>
      </w:tblGrid>
      <w:tr w:rsidR="009A45AD" w:rsidRPr="00400ABD" w:rsidTr="009A45AD">
        <w:trPr>
          <w:trHeight w:val="1290"/>
        </w:trPr>
        <w:tc>
          <w:tcPr>
            <w:tcW w:w="106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№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з/п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Розділ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Назва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роботи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Назва закладу, гуртка</w:t>
            </w:r>
          </w:p>
        </w:tc>
        <w:tc>
          <w:tcPr>
            <w:tcW w:w="12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Прізвище, ім'я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учасника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Вік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учасника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  <w:r w:rsidRPr="00400ABD">
              <w:rPr>
                <w:sz w:val="26"/>
                <w:szCs w:val="26"/>
                <w:lang w:val="uk-UA"/>
              </w:rPr>
              <w:t>Маркування</w:t>
            </w:r>
          </w:p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A45AD" w:rsidRPr="00400ABD" w:rsidTr="009A45AD">
        <w:trPr>
          <w:trHeight w:val="420"/>
        </w:trPr>
        <w:tc>
          <w:tcPr>
            <w:tcW w:w="106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A45AD" w:rsidRPr="00400ABD" w:rsidTr="009A45AD">
        <w:trPr>
          <w:trHeight w:val="405"/>
        </w:trPr>
        <w:tc>
          <w:tcPr>
            <w:tcW w:w="106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9A45AD" w:rsidRPr="00400ABD" w:rsidTr="009A45AD">
        <w:trPr>
          <w:trHeight w:val="600"/>
        </w:trPr>
        <w:tc>
          <w:tcPr>
            <w:tcW w:w="106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72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5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0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305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1260" w:type="dxa"/>
          </w:tcPr>
          <w:p w:rsidR="009A45AD" w:rsidRPr="00400ABD" w:rsidRDefault="009A45AD" w:rsidP="009A45AD">
            <w:pPr>
              <w:jc w:val="both"/>
              <w:rPr>
                <w:sz w:val="26"/>
                <w:szCs w:val="26"/>
                <w:lang w:val="uk-UA"/>
              </w:rPr>
            </w:pPr>
          </w:p>
        </w:tc>
      </w:tr>
    </w:tbl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</w:p>
    <w:p w:rsidR="009A45AD" w:rsidRPr="00400ABD" w:rsidRDefault="009A45AD" w:rsidP="00924A3A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Директор</w:t>
      </w:r>
      <w:r w:rsidR="00924A3A">
        <w:rPr>
          <w:sz w:val="26"/>
          <w:szCs w:val="26"/>
          <w:lang w:val="uk-UA"/>
        </w:rPr>
        <w:t xml:space="preserve">                                                                                                                </w:t>
      </w:r>
      <w:r w:rsidR="00924A3A" w:rsidRPr="00400ABD">
        <w:rPr>
          <w:sz w:val="26"/>
          <w:szCs w:val="26"/>
          <w:lang w:val="uk-UA"/>
        </w:rPr>
        <w:t>(підпис)</w:t>
      </w:r>
      <w:r w:rsidRPr="00400ABD">
        <w:rPr>
          <w:sz w:val="26"/>
          <w:szCs w:val="26"/>
          <w:lang w:val="uk-UA"/>
        </w:rPr>
        <w:tab/>
      </w:r>
      <w:r w:rsidR="00924A3A">
        <w:rPr>
          <w:sz w:val="26"/>
          <w:szCs w:val="26"/>
          <w:lang w:val="uk-UA"/>
        </w:rPr>
        <w:t xml:space="preserve">  </w:t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  <w:r w:rsidRPr="00400ABD">
        <w:rPr>
          <w:sz w:val="26"/>
          <w:szCs w:val="26"/>
          <w:lang w:val="uk-UA"/>
        </w:rPr>
        <w:tab/>
      </w:r>
    </w:p>
    <w:p w:rsidR="009A45AD" w:rsidRPr="00400ABD" w:rsidRDefault="009A45AD" w:rsidP="009A45AD">
      <w:pPr>
        <w:jc w:val="both"/>
        <w:rPr>
          <w:sz w:val="26"/>
          <w:szCs w:val="26"/>
          <w:lang w:val="uk-UA"/>
        </w:rPr>
      </w:pPr>
      <w:r w:rsidRPr="00400ABD">
        <w:rPr>
          <w:sz w:val="26"/>
          <w:szCs w:val="26"/>
          <w:lang w:val="uk-UA"/>
        </w:rPr>
        <w:t>м. п.</w:t>
      </w:r>
    </w:p>
    <w:p w:rsidR="009A45AD" w:rsidRDefault="009A45AD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F1370D" w:rsidRDefault="00F1370D" w:rsidP="009A45AD">
      <w:pPr>
        <w:jc w:val="both"/>
        <w:rPr>
          <w:sz w:val="26"/>
          <w:szCs w:val="26"/>
          <w:lang w:val="uk-UA"/>
        </w:rPr>
      </w:pPr>
    </w:p>
    <w:p w:rsidR="00551DA8" w:rsidRDefault="00551DA8" w:rsidP="009A45AD">
      <w:pPr>
        <w:jc w:val="both"/>
        <w:rPr>
          <w:sz w:val="26"/>
          <w:szCs w:val="26"/>
          <w:lang w:val="uk-UA"/>
        </w:rPr>
      </w:pPr>
    </w:p>
    <w:p w:rsidR="0099503A" w:rsidRDefault="0099503A" w:rsidP="009A45AD">
      <w:pPr>
        <w:jc w:val="both"/>
        <w:rPr>
          <w:sz w:val="26"/>
          <w:szCs w:val="26"/>
          <w:lang w:val="uk-UA"/>
        </w:rPr>
      </w:pPr>
    </w:p>
    <w:p w:rsidR="0099503A" w:rsidRDefault="0099503A" w:rsidP="009A45AD">
      <w:pPr>
        <w:jc w:val="both"/>
        <w:rPr>
          <w:sz w:val="26"/>
          <w:szCs w:val="26"/>
          <w:lang w:val="uk-UA"/>
        </w:rPr>
      </w:pPr>
    </w:p>
    <w:p w:rsidR="0099503A" w:rsidRDefault="0099503A" w:rsidP="009A45AD">
      <w:pPr>
        <w:jc w:val="both"/>
        <w:rPr>
          <w:sz w:val="26"/>
          <w:szCs w:val="26"/>
          <w:lang w:val="uk-UA"/>
        </w:rPr>
      </w:pPr>
    </w:p>
    <w:p w:rsidR="00431920" w:rsidRDefault="00431920" w:rsidP="009A45AD">
      <w:pPr>
        <w:jc w:val="both"/>
        <w:rPr>
          <w:sz w:val="26"/>
          <w:szCs w:val="26"/>
          <w:lang w:val="uk-UA"/>
        </w:rPr>
      </w:pPr>
    </w:p>
    <w:p w:rsidR="00431920" w:rsidRPr="00400ABD" w:rsidRDefault="00431920" w:rsidP="00431920">
      <w:pPr>
        <w:widowControl w:val="0"/>
        <w:autoSpaceDE w:val="0"/>
        <w:autoSpaceDN w:val="0"/>
        <w:ind w:left="4247"/>
        <w:rPr>
          <w:color w:val="000000"/>
          <w:sz w:val="22"/>
          <w:szCs w:val="22"/>
          <w:lang w:val="uk-UA" w:eastAsia="en-US"/>
        </w:rPr>
      </w:pPr>
      <w:r w:rsidRPr="00400ABD">
        <w:rPr>
          <w:color w:val="000000"/>
          <w:sz w:val="22"/>
          <w:szCs w:val="22"/>
          <w:lang w:val="uk-UA" w:eastAsia="en-US"/>
        </w:rPr>
        <w:lastRenderedPageBreak/>
        <w:t>Додаток</w:t>
      </w:r>
      <w:r w:rsidRPr="00400ABD">
        <w:rPr>
          <w:color w:val="000000"/>
          <w:spacing w:val="-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2</w:t>
      </w:r>
    </w:p>
    <w:p w:rsidR="00431920" w:rsidRPr="0053395B" w:rsidRDefault="00431920" w:rsidP="00431920">
      <w:pPr>
        <w:widowControl w:val="0"/>
        <w:autoSpaceDE w:val="0"/>
        <w:autoSpaceDN w:val="0"/>
        <w:ind w:left="4247"/>
        <w:rPr>
          <w:color w:val="000000" w:themeColor="text1"/>
          <w:sz w:val="22"/>
          <w:szCs w:val="22"/>
          <w:lang w:val="uk-UA" w:eastAsia="en-US"/>
        </w:rPr>
      </w:pPr>
      <w:r w:rsidRPr="0053395B">
        <w:rPr>
          <w:color w:val="000000" w:themeColor="text1"/>
          <w:spacing w:val="1"/>
          <w:sz w:val="22"/>
          <w:szCs w:val="22"/>
          <w:lang w:val="uk-UA" w:eastAsia="en-US"/>
        </w:rPr>
        <w:t>до</w:t>
      </w:r>
      <w:r w:rsidRPr="0053395B">
        <w:rPr>
          <w:color w:val="000000" w:themeColor="text1"/>
          <w:spacing w:val="-7"/>
          <w:sz w:val="22"/>
          <w:szCs w:val="22"/>
          <w:lang w:val="uk-UA" w:eastAsia="en-US"/>
        </w:rPr>
        <w:t xml:space="preserve"> </w:t>
      </w:r>
      <w:r w:rsidR="0099503A">
        <w:rPr>
          <w:color w:val="000000" w:themeColor="text1"/>
          <w:sz w:val="22"/>
          <w:szCs w:val="26"/>
          <w:lang w:val="uk-UA"/>
        </w:rPr>
        <w:t>Умов</w:t>
      </w:r>
      <w:r w:rsidRPr="0053395B">
        <w:rPr>
          <w:color w:val="000000" w:themeColor="text1"/>
          <w:spacing w:val="-7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проведення</w:t>
      </w:r>
      <w:r w:rsidRPr="0053395B">
        <w:rPr>
          <w:color w:val="000000" w:themeColor="text1"/>
          <w:spacing w:val="-12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Всеукраїнської</w:t>
      </w:r>
      <w:r w:rsidRPr="0053395B">
        <w:rPr>
          <w:color w:val="000000" w:themeColor="text1"/>
          <w:spacing w:val="-2"/>
          <w:sz w:val="22"/>
          <w:szCs w:val="22"/>
          <w:lang w:val="uk-UA" w:eastAsia="en-US"/>
        </w:rPr>
        <w:t xml:space="preserve"> </w:t>
      </w:r>
      <w:proofErr w:type="spellStart"/>
      <w:r w:rsidRPr="0053395B">
        <w:rPr>
          <w:color w:val="000000" w:themeColor="text1"/>
          <w:sz w:val="22"/>
          <w:szCs w:val="22"/>
          <w:lang w:val="uk-UA" w:eastAsia="en-US"/>
        </w:rPr>
        <w:t>виставки-</w:t>
      </w:r>
      <w:proofErr w:type="spellEnd"/>
    </w:p>
    <w:p w:rsidR="00431920" w:rsidRPr="0053395B" w:rsidRDefault="00431920" w:rsidP="00431920">
      <w:pPr>
        <w:widowControl w:val="0"/>
        <w:autoSpaceDE w:val="0"/>
        <w:autoSpaceDN w:val="0"/>
        <w:ind w:left="4247"/>
        <w:rPr>
          <w:color w:val="000000" w:themeColor="text1"/>
          <w:sz w:val="22"/>
          <w:szCs w:val="22"/>
          <w:lang w:val="uk-UA" w:eastAsia="en-US"/>
        </w:rPr>
      </w:pPr>
      <w:r w:rsidRPr="0053395B">
        <w:rPr>
          <w:color w:val="000000" w:themeColor="text1"/>
          <w:sz w:val="22"/>
          <w:szCs w:val="22"/>
          <w:lang w:val="uk-UA" w:eastAsia="en-US"/>
        </w:rPr>
        <w:t>конкурсу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науково</w:t>
      </w:r>
      <w:r w:rsidRPr="0053395B">
        <w:rPr>
          <w:color w:val="000000" w:themeColor="text1"/>
          <w:spacing w:val="-1"/>
          <w:sz w:val="22"/>
          <w:szCs w:val="22"/>
          <w:lang w:val="uk-UA" w:eastAsia="en-US"/>
        </w:rPr>
        <w:t>-</w:t>
      </w:r>
      <w:r w:rsidRPr="0053395B">
        <w:rPr>
          <w:color w:val="000000" w:themeColor="text1"/>
          <w:sz w:val="22"/>
          <w:szCs w:val="22"/>
          <w:lang w:val="uk-UA" w:eastAsia="en-US"/>
        </w:rPr>
        <w:t>технічної</w:t>
      </w:r>
      <w:r w:rsidRPr="0053395B">
        <w:rPr>
          <w:color w:val="000000" w:themeColor="text1"/>
          <w:spacing w:val="-5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творчості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учнівської</w:t>
      </w:r>
    </w:p>
    <w:p w:rsidR="00431920" w:rsidRPr="0053395B" w:rsidRDefault="00431920" w:rsidP="00431920">
      <w:pPr>
        <w:widowControl w:val="0"/>
        <w:autoSpaceDE w:val="0"/>
        <w:autoSpaceDN w:val="0"/>
        <w:ind w:left="4247"/>
        <w:rPr>
          <w:color w:val="000000" w:themeColor="text1"/>
          <w:sz w:val="22"/>
          <w:szCs w:val="22"/>
          <w:lang w:val="uk-UA" w:eastAsia="en-US"/>
        </w:rPr>
      </w:pPr>
      <w:r w:rsidRPr="0053395B">
        <w:rPr>
          <w:color w:val="000000" w:themeColor="text1"/>
          <w:sz w:val="22"/>
          <w:szCs w:val="22"/>
          <w:lang w:val="uk-UA" w:eastAsia="en-US"/>
        </w:rPr>
        <w:t>молоді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pacing w:val="-1"/>
          <w:sz w:val="22"/>
          <w:szCs w:val="22"/>
          <w:lang w:val="uk-UA" w:eastAsia="en-US"/>
        </w:rPr>
        <w:t>«Наш</w:t>
      </w:r>
      <w:r w:rsidRPr="0053395B">
        <w:rPr>
          <w:color w:val="000000" w:themeColor="text1"/>
          <w:spacing w:val="-5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пошук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і</w:t>
      </w:r>
      <w:r w:rsidRPr="0053395B">
        <w:rPr>
          <w:color w:val="000000" w:themeColor="text1"/>
          <w:spacing w:val="-6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творчість</w:t>
      </w:r>
      <w:r w:rsidRPr="0053395B">
        <w:rPr>
          <w:color w:val="000000" w:themeColor="text1"/>
          <w:spacing w:val="-4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-</w:t>
      </w:r>
      <w:r w:rsidRPr="0053395B">
        <w:rPr>
          <w:color w:val="000000" w:themeColor="text1"/>
          <w:spacing w:val="-11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тобі,</w:t>
      </w:r>
      <w:r w:rsidRPr="0053395B">
        <w:rPr>
          <w:color w:val="000000" w:themeColor="text1"/>
          <w:spacing w:val="-7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Україно!»</w:t>
      </w:r>
    </w:p>
    <w:p w:rsidR="00431920" w:rsidRDefault="00431920" w:rsidP="00431920">
      <w:pPr>
        <w:widowControl w:val="0"/>
        <w:autoSpaceDE w:val="0"/>
        <w:autoSpaceDN w:val="0"/>
        <w:spacing w:before="55" w:line="245" w:lineRule="exact"/>
        <w:ind w:left="4248"/>
        <w:rPr>
          <w:color w:val="000000"/>
          <w:sz w:val="22"/>
          <w:szCs w:val="22"/>
          <w:lang w:val="uk-UA" w:eastAsia="en-US"/>
        </w:rPr>
      </w:pPr>
    </w:p>
    <w:p w:rsidR="00431920" w:rsidRPr="00400ABD" w:rsidRDefault="00431920" w:rsidP="00431920">
      <w:pPr>
        <w:widowControl w:val="0"/>
        <w:autoSpaceDE w:val="0"/>
        <w:autoSpaceDN w:val="0"/>
        <w:spacing w:before="55" w:line="245" w:lineRule="exact"/>
        <w:ind w:left="4248"/>
        <w:rPr>
          <w:color w:val="000000"/>
          <w:sz w:val="22"/>
          <w:szCs w:val="22"/>
          <w:lang w:val="uk-UA" w:eastAsia="en-US"/>
        </w:rPr>
      </w:pPr>
    </w:p>
    <w:p w:rsidR="00431920" w:rsidRPr="00400ABD" w:rsidRDefault="00431920" w:rsidP="00431920">
      <w:pPr>
        <w:widowControl w:val="0"/>
        <w:autoSpaceDE w:val="0"/>
        <w:autoSpaceDN w:val="0"/>
        <w:spacing w:line="311" w:lineRule="exact"/>
        <w:rPr>
          <w:b/>
          <w:color w:val="000000"/>
          <w:sz w:val="28"/>
          <w:szCs w:val="22"/>
          <w:lang w:val="uk-UA" w:eastAsia="en-US"/>
        </w:rPr>
      </w:pPr>
      <w:r w:rsidRPr="00400ABD">
        <w:rPr>
          <w:b/>
          <w:color w:val="000000"/>
          <w:sz w:val="28"/>
          <w:szCs w:val="22"/>
          <w:lang w:val="uk-UA" w:eastAsia="en-US"/>
        </w:rPr>
        <w:t>Технічний</w:t>
      </w:r>
      <w:r w:rsidRPr="00400ABD">
        <w:rPr>
          <w:b/>
          <w:color w:val="000000"/>
          <w:spacing w:val="-13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опис</w:t>
      </w:r>
      <w:r w:rsidRPr="00400ABD">
        <w:rPr>
          <w:b/>
          <w:color w:val="000000"/>
          <w:spacing w:val="-11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експонату</w:t>
      </w:r>
      <w:r w:rsidRPr="00400ABD">
        <w:rPr>
          <w:b/>
          <w:color w:val="000000"/>
          <w:spacing w:val="-1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фото</w:t>
      </w:r>
      <w:r w:rsidRPr="00400ABD">
        <w:rPr>
          <w:b/>
          <w:color w:val="000000"/>
          <w:spacing w:val="1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якого</w:t>
      </w:r>
      <w:r w:rsidRPr="00400ABD">
        <w:rPr>
          <w:b/>
          <w:color w:val="000000"/>
          <w:spacing w:val="-1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подається на</w:t>
      </w:r>
      <w:r w:rsidRPr="00400ABD">
        <w:rPr>
          <w:b/>
          <w:color w:val="000000"/>
          <w:spacing w:val="2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Виставку-конкурс</w:t>
      </w:r>
      <w:r w:rsidR="00310046">
        <w:rPr>
          <w:b/>
          <w:color w:val="000000"/>
          <w:sz w:val="28"/>
          <w:szCs w:val="22"/>
          <w:lang w:val="uk-UA" w:eastAsia="en-US"/>
        </w:rPr>
        <w:t>*</w:t>
      </w:r>
    </w:p>
    <w:p w:rsidR="009A45AD" w:rsidRDefault="009A45AD" w:rsidP="009A45AD">
      <w:pPr>
        <w:jc w:val="both"/>
        <w:rPr>
          <w:sz w:val="26"/>
          <w:szCs w:val="26"/>
          <w:lang w:val="uk-UA"/>
        </w:rPr>
      </w:pPr>
    </w:p>
    <w:tbl>
      <w:tblPr>
        <w:tblStyle w:val="af1"/>
        <w:tblpPr w:leftFromText="180" w:rightFromText="180" w:vertAnchor="text" w:horzAnchor="margin" w:tblpY="184"/>
        <w:tblW w:w="9351" w:type="dxa"/>
        <w:tblLayout w:type="fixed"/>
        <w:tblLook w:val="04A0" w:firstRow="1" w:lastRow="0" w:firstColumn="1" w:lastColumn="0" w:noHBand="0" w:noVBand="1"/>
      </w:tblPr>
      <w:tblGrid>
        <w:gridCol w:w="5240"/>
        <w:gridCol w:w="4111"/>
      </w:tblGrid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Назва експонату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Розділ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ПІБ автора(</w:t>
            </w:r>
            <w:proofErr w:type="spellStart"/>
            <w:r w:rsidRPr="00BF6642">
              <w:rPr>
                <w:sz w:val="28"/>
                <w:szCs w:val="28"/>
                <w:lang w:val="uk-UA"/>
              </w:rPr>
              <w:t>ів</w:t>
            </w:r>
            <w:proofErr w:type="spellEnd"/>
            <w:r w:rsidRPr="00BF664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Вік учасника(</w:t>
            </w:r>
            <w:proofErr w:type="spellStart"/>
            <w:r w:rsidRPr="00BF6642">
              <w:rPr>
                <w:sz w:val="28"/>
                <w:szCs w:val="28"/>
                <w:lang w:val="uk-UA"/>
              </w:rPr>
              <w:t>ів</w:t>
            </w:r>
            <w:proofErr w:type="spellEnd"/>
            <w:r w:rsidRPr="00BF6642">
              <w:rPr>
                <w:sz w:val="28"/>
                <w:szCs w:val="28"/>
                <w:lang w:val="uk-UA"/>
              </w:rPr>
              <w:t>)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Назва гуртка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Pr="00BF6642" w:rsidRDefault="00C433E4" w:rsidP="00C433E4">
            <w:pPr>
              <w:jc w:val="both"/>
              <w:rPr>
                <w:sz w:val="28"/>
                <w:szCs w:val="28"/>
                <w:lang w:val="uk-UA"/>
              </w:rPr>
            </w:pPr>
            <w:r w:rsidRPr="00BF6642">
              <w:rPr>
                <w:sz w:val="28"/>
                <w:szCs w:val="28"/>
                <w:lang w:val="uk-UA"/>
              </w:rPr>
              <w:t>Організація чи заклад, де працює гурток</w:t>
            </w:r>
          </w:p>
          <w:p w:rsidR="00C433E4" w:rsidRPr="00BF6642" w:rsidRDefault="00C433E4" w:rsidP="00C433E4">
            <w:pPr>
              <w:widowControl w:val="0"/>
              <w:autoSpaceDE w:val="0"/>
              <w:autoSpaceDN w:val="0"/>
              <w:rPr>
                <w:color w:val="000000"/>
                <w:sz w:val="28"/>
                <w:szCs w:val="28"/>
                <w:lang w:val="uk-UA" w:eastAsia="en-US"/>
              </w:rPr>
            </w:pPr>
            <w:r w:rsidRPr="00BF6642">
              <w:rPr>
                <w:color w:val="000000"/>
                <w:sz w:val="28"/>
                <w:szCs w:val="28"/>
                <w:lang w:val="uk-UA" w:eastAsia="en-US"/>
              </w:rPr>
              <w:t>Прізвище,</w:t>
            </w:r>
            <w:r w:rsidRPr="00BF6642">
              <w:rPr>
                <w:color w:val="000000"/>
                <w:spacing w:val="50"/>
                <w:sz w:val="28"/>
                <w:szCs w:val="28"/>
                <w:lang w:val="uk-UA" w:eastAsia="en-US"/>
              </w:rPr>
              <w:t xml:space="preserve"> </w:t>
            </w:r>
            <w:r w:rsidRPr="00BF6642">
              <w:rPr>
                <w:color w:val="000000"/>
                <w:spacing w:val="1"/>
                <w:sz w:val="28"/>
                <w:szCs w:val="28"/>
                <w:lang w:val="uk-UA" w:eastAsia="en-US"/>
              </w:rPr>
              <w:t>ім'я</w:t>
            </w:r>
            <w:r w:rsidRPr="00BF6642">
              <w:rPr>
                <w:color w:val="000000"/>
                <w:spacing w:val="53"/>
                <w:sz w:val="28"/>
                <w:szCs w:val="28"/>
                <w:lang w:val="uk-UA" w:eastAsia="en-US"/>
              </w:rPr>
              <w:t xml:space="preserve"> </w:t>
            </w:r>
            <w:r w:rsidRPr="00BF6642">
              <w:rPr>
                <w:color w:val="000000"/>
                <w:spacing w:val="-2"/>
                <w:sz w:val="28"/>
                <w:szCs w:val="28"/>
                <w:lang w:val="uk-UA" w:eastAsia="en-US"/>
              </w:rPr>
              <w:t>та</w:t>
            </w:r>
            <w:r w:rsidRPr="00BF6642">
              <w:rPr>
                <w:color w:val="000000"/>
                <w:spacing w:val="56"/>
                <w:sz w:val="28"/>
                <w:szCs w:val="28"/>
                <w:lang w:val="uk-UA" w:eastAsia="en-US"/>
              </w:rPr>
              <w:t xml:space="preserve"> </w:t>
            </w:r>
            <w:r w:rsidRPr="00BF6642">
              <w:rPr>
                <w:color w:val="000000"/>
                <w:sz w:val="28"/>
                <w:szCs w:val="28"/>
                <w:lang w:val="uk-UA" w:eastAsia="en-US"/>
              </w:rPr>
              <w:t>по-батькові</w:t>
            </w:r>
            <w:r w:rsidRPr="00BF6642">
              <w:rPr>
                <w:color w:val="000000"/>
                <w:spacing w:val="54"/>
                <w:sz w:val="28"/>
                <w:szCs w:val="28"/>
                <w:lang w:val="uk-UA" w:eastAsia="en-US"/>
              </w:rPr>
              <w:t xml:space="preserve"> </w:t>
            </w:r>
            <w:r w:rsidRPr="00BF6642">
              <w:rPr>
                <w:color w:val="000000"/>
                <w:sz w:val="28"/>
                <w:szCs w:val="28"/>
                <w:lang w:val="uk-UA" w:eastAsia="en-US"/>
              </w:rPr>
              <w:t>керівника</w:t>
            </w:r>
          </w:p>
          <w:p w:rsidR="00C433E4" w:rsidRPr="00BF6642" w:rsidRDefault="00C433E4" w:rsidP="00C433E4">
            <w:pPr>
              <w:widowControl w:val="0"/>
              <w:autoSpaceDE w:val="0"/>
              <w:autoSpaceDN w:val="0"/>
              <w:spacing w:before="13"/>
              <w:rPr>
                <w:sz w:val="28"/>
                <w:szCs w:val="28"/>
                <w:lang w:val="uk-UA"/>
              </w:rPr>
            </w:pPr>
            <w:r w:rsidRPr="00BF6642">
              <w:rPr>
                <w:color w:val="000000"/>
                <w:sz w:val="28"/>
                <w:szCs w:val="28"/>
                <w:lang w:val="uk-UA" w:eastAsia="en-US"/>
              </w:rPr>
              <w:t>гуртка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c>
          <w:tcPr>
            <w:tcW w:w="5240" w:type="dxa"/>
          </w:tcPr>
          <w:p w:rsidR="00C433E4" w:rsidRDefault="00C433E4" w:rsidP="00C433E4">
            <w:pPr>
              <w:widowControl w:val="0"/>
              <w:autoSpaceDE w:val="0"/>
              <w:autoSpaceDN w:val="0"/>
              <w:spacing w:line="360" w:lineRule="auto"/>
              <w:rPr>
                <w:sz w:val="26"/>
                <w:szCs w:val="26"/>
                <w:lang w:val="uk-UA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Контактний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телефон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керівника</w:t>
            </w:r>
            <w:r w:rsidRPr="00400ABD">
              <w:rPr>
                <w:color w:val="000000"/>
                <w:spacing w:val="-8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гуртка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rPr>
          <w:trHeight w:val="711"/>
        </w:trPr>
        <w:tc>
          <w:tcPr>
            <w:tcW w:w="5240" w:type="dxa"/>
          </w:tcPr>
          <w:p w:rsidR="00C433E4" w:rsidRDefault="00C433E4" w:rsidP="00C433E4">
            <w:pPr>
              <w:widowControl w:val="0"/>
              <w:autoSpaceDE w:val="0"/>
              <w:autoSpaceDN w:val="0"/>
              <w:spacing w:before="219" w:line="360" w:lineRule="auto"/>
              <w:rPr>
                <w:sz w:val="26"/>
                <w:szCs w:val="26"/>
                <w:lang w:val="uk-UA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Техніка</w:t>
            </w:r>
            <w:r w:rsidRPr="00400ABD">
              <w:rPr>
                <w:color w:val="000000"/>
                <w:spacing w:val="-13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виконання,</w:t>
            </w:r>
            <w:r w:rsidRPr="00400ABD">
              <w:rPr>
                <w:color w:val="000000"/>
                <w:spacing w:val="-15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матеріал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rPr>
          <w:trHeight w:val="1030"/>
        </w:trPr>
        <w:tc>
          <w:tcPr>
            <w:tcW w:w="5240" w:type="dxa"/>
          </w:tcPr>
          <w:p w:rsidR="00C433E4" w:rsidRPr="00400ABD" w:rsidRDefault="00C433E4" w:rsidP="00C433E4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Призначення</w:t>
            </w:r>
            <w:r w:rsidRPr="00400ABD">
              <w:rPr>
                <w:color w:val="000000"/>
                <w:spacing w:val="63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експонату,</w:t>
            </w:r>
            <w:r w:rsidRPr="00400ABD">
              <w:rPr>
                <w:color w:val="000000"/>
                <w:spacing w:val="6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відмінність</w:t>
            </w:r>
            <w:r w:rsidRPr="00400ABD">
              <w:rPr>
                <w:color w:val="000000"/>
                <w:spacing w:val="6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pacing w:val="-1"/>
                <w:sz w:val="28"/>
                <w:szCs w:val="22"/>
                <w:lang w:val="uk-UA" w:eastAsia="en-US"/>
              </w:rPr>
              <w:t>від</w:t>
            </w:r>
          </w:p>
          <w:p w:rsidR="00C433E4" w:rsidRPr="00400ABD" w:rsidRDefault="00C433E4" w:rsidP="00C433E4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аналогу,</w:t>
            </w:r>
            <w:r w:rsidRPr="00400ABD">
              <w:rPr>
                <w:color w:val="000000"/>
                <w:spacing w:val="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а</w:t>
            </w:r>
            <w:r w:rsidRPr="00400ABD">
              <w:rPr>
                <w:color w:val="000000"/>
                <w:spacing w:val="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також</w:t>
            </w:r>
            <w:r w:rsidRPr="00400ABD">
              <w:rPr>
                <w:color w:val="000000"/>
                <w:spacing w:val="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конкретне</w:t>
            </w:r>
            <w:r w:rsidRPr="00400ABD">
              <w:rPr>
                <w:color w:val="000000"/>
                <w:spacing w:val="12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застосування</w:t>
            </w:r>
          </w:p>
          <w:p w:rsidR="00C433E4" w:rsidRPr="00400ABD" w:rsidRDefault="00C433E4" w:rsidP="00C433E4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у</w:t>
            </w:r>
            <w:r w:rsidRPr="00400ABD">
              <w:rPr>
                <w:color w:val="000000"/>
                <w:spacing w:val="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відповідній</w:t>
            </w:r>
            <w:r w:rsidRPr="00400ABD">
              <w:rPr>
                <w:color w:val="000000"/>
                <w:spacing w:val="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галузі</w:t>
            </w:r>
          </w:p>
        </w:tc>
        <w:tc>
          <w:tcPr>
            <w:tcW w:w="4111" w:type="dxa"/>
          </w:tcPr>
          <w:p w:rsidR="00C433E4" w:rsidRDefault="00C433E4" w:rsidP="00C433E4">
            <w:pPr>
              <w:spacing w:line="360" w:lineRule="auto"/>
              <w:jc w:val="both"/>
              <w:rPr>
                <w:sz w:val="26"/>
                <w:szCs w:val="26"/>
                <w:lang w:val="uk-UA"/>
              </w:rPr>
            </w:pPr>
          </w:p>
        </w:tc>
      </w:tr>
      <w:tr w:rsidR="00C433E4" w:rsidTr="00C433E4">
        <w:trPr>
          <w:trHeight w:val="299"/>
        </w:trPr>
        <w:tc>
          <w:tcPr>
            <w:tcW w:w="5240" w:type="dxa"/>
          </w:tcPr>
          <w:p w:rsidR="00C433E4" w:rsidRPr="00400ABD" w:rsidRDefault="00C433E4" w:rsidP="00C433E4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Принцип</w:t>
            </w:r>
            <w:r w:rsidRPr="00400ABD">
              <w:rPr>
                <w:color w:val="000000"/>
                <w:spacing w:val="-12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роботи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експонату</w:t>
            </w:r>
            <w:r w:rsidRPr="00400ABD">
              <w:rPr>
                <w:color w:val="000000"/>
                <w:spacing w:val="-7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(за</w:t>
            </w:r>
          </w:p>
          <w:p w:rsidR="00C433E4" w:rsidRDefault="00C433E4" w:rsidP="00C433E4">
            <w:pPr>
              <w:widowControl w:val="0"/>
              <w:autoSpaceDE w:val="0"/>
              <w:autoSpaceDN w:val="0"/>
              <w:spacing w:before="11"/>
              <w:rPr>
                <w:sz w:val="26"/>
                <w:szCs w:val="26"/>
                <w:lang w:val="uk-UA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наявності)</w:t>
            </w:r>
          </w:p>
        </w:tc>
        <w:tc>
          <w:tcPr>
            <w:tcW w:w="4111" w:type="dxa"/>
            <w:shd w:val="clear" w:color="auto" w:fill="auto"/>
          </w:tcPr>
          <w:p w:rsidR="00C433E4" w:rsidRDefault="00C433E4" w:rsidP="00C433E4">
            <w:pPr>
              <w:spacing w:after="200" w:line="360" w:lineRule="auto"/>
              <w:rPr>
                <w:sz w:val="26"/>
                <w:szCs w:val="26"/>
                <w:lang w:val="uk-UA"/>
              </w:rPr>
            </w:pPr>
          </w:p>
        </w:tc>
      </w:tr>
    </w:tbl>
    <w:p w:rsidR="009A45AD" w:rsidRPr="00400ABD" w:rsidRDefault="009A45AD" w:rsidP="00C23A09">
      <w:pPr>
        <w:jc w:val="both"/>
        <w:rPr>
          <w:sz w:val="26"/>
          <w:szCs w:val="26"/>
          <w:lang w:val="uk-UA"/>
        </w:rPr>
      </w:pPr>
    </w:p>
    <w:p w:rsidR="00820B7E" w:rsidRPr="00400ABD" w:rsidRDefault="00820B7E" w:rsidP="00C23A09">
      <w:pPr>
        <w:framePr w:w="6421" w:wrap="auto" w:hAnchor="text" w:x="142" w:y="5822"/>
        <w:widowControl w:val="0"/>
        <w:autoSpaceDE w:val="0"/>
        <w:autoSpaceDN w:val="0"/>
        <w:rPr>
          <w:color w:val="FFFFFF" w:themeColor="background1"/>
          <w:sz w:val="2"/>
          <w:szCs w:val="22"/>
          <w:lang w:val="uk-UA" w:eastAsia="en-US"/>
        </w:rPr>
      </w:pPr>
    </w:p>
    <w:p w:rsidR="009A45AD" w:rsidRPr="00400ABD" w:rsidRDefault="00850A22" w:rsidP="00C23A09">
      <w:pPr>
        <w:rPr>
          <w:color w:val="FF0000"/>
          <w:sz w:val="2"/>
          <w:szCs w:val="22"/>
          <w:lang w:val="uk-UA" w:eastAsia="en-US"/>
        </w:rPr>
      </w:pPr>
      <w:r w:rsidRPr="00400ABD">
        <w:rPr>
          <w:color w:val="FF0000"/>
          <w:sz w:val="2"/>
          <w:szCs w:val="22"/>
          <w:lang w:val="uk-UA" w:eastAsia="en-US"/>
        </w:rPr>
        <w:t>ЗАЯВКА</w:t>
      </w:r>
    </w:p>
    <w:p w:rsidR="009A45AD" w:rsidRPr="00400ABD" w:rsidRDefault="009A45AD" w:rsidP="00C23A09">
      <w:pPr>
        <w:tabs>
          <w:tab w:val="left" w:pos="2915"/>
        </w:tabs>
        <w:rPr>
          <w:color w:val="FF0000"/>
          <w:sz w:val="2"/>
          <w:szCs w:val="22"/>
          <w:lang w:val="uk-UA" w:eastAsia="en-US"/>
        </w:rPr>
      </w:pPr>
      <w:r w:rsidRPr="00400ABD">
        <w:rPr>
          <w:color w:val="FF0000"/>
          <w:sz w:val="2"/>
          <w:szCs w:val="22"/>
          <w:lang w:val="uk-UA" w:eastAsia="en-US"/>
        </w:rPr>
        <w:t xml:space="preserve"> </w:t>
      </w:r>
      <w:r w:rsidR="00820B7E" w:rsidRPr="00400ABD">
        <w:rPr>
          <w:color w:val="FF0000"/>
          <w:sz w:val="2"/>
          <w:szCs w:val="22"/>
          <w:lang w:val="uk-UA" w:eastAsia="en-US"/>
        </w:rPr>
        <w:tab/>
      </w:r>
    </w:p>
    <w:p w:rsidR="009A45AD" w:rsidRPr="00400ABD" w:rsidRDefault="009A45AD" w:rsidP="00C433E4">
      <w:pPr>
        <w:framePr w:w="1567" w:wrap="auto" w:vAnchor="page" w:hAnchor="page" w:x="1292" w:y="12793"/>
        <w:widowControl w:val="0"/>
        <w:autoSpaceDE w:val="0"/>
        <w:autoSpaceDN w:val="0"/>
        <w:spacing w:line="311" w:lineRule="exact"/>
        <w:rPr>
          <w:color w:val="000000"/>
          <w:sz w:val="28"/>
          <w:szCs w:val="22"/>
          <w:lang w:val="uk-UA" w:eastAsia="en-US"/>
        </w:rPr>
      </w:pPr>
      <w:r w:rsidRPr="00400ABD">
        <w:rPr>
          <w:color w:val="000000"/>
          <w:sz w:val="28"/>
          <w:szCs w:val="22"/>
          <w:lang w:val="uk-UA" w:eastAsia="en-US"/>
        </w:rPr>
        <w:t>Директор</w:t>
      </w:r>
    </w:p>
    <w:p w:rsidR="009A45AD" w:rsidRPr="00400ABD" w:rsidRDefault="009A45AD" w:rsidP="00C433E4">
      <w:pPr>
        <w:framePr w:w="1567" w:wrap="auto" w:vAnchor="page" w:hAnchor="page" w:x="1292" w:y="12793"/>
        <w:widowControl w:val="0"/>
        <w:autoSpaceDE w:val="0"/>
        <w:autoSpaceDN w:val="0"/>
        <w:spacing w:before="75" w:line="311" w:lineRule="exact"/>
        <w:rPr>
          <w:color w:val="000000"/>
          <w:sz w:val="28"/>
          <w:szCs w:val="22"/>
          <w:lang w:val="uk-UA" w:eastAsia="en-US"/>
        </w:rPr>
      </w:pPr>
      <w:r w:rsidRPr="00400ABD">
        <w:rPr>
          <w:color w:val="000000"/>
          <w:sz w:val="28"/>
          <w:szCs w:val="22"/>
          <w:lang w:val="uk-UA" w:eastAsia="en-US"/>
        </w:rPr>
        <w:t>закладу</w:t>
      </w:r>
    </w:p>
    <w:p w:rsidR="009A45AD" w:rsidRPr="00400ABD" w:rsidRDefault="009A45AD" w:rsidP="00C433E4">
      <w:pPr>
        <w:framePr w:w="1403" w:wrap="auto" w:vAnchor="page" w:hAnchor="page" w:x="9745" w:y="12811"/>
        <w:widowControl w:val="0"/>
        <w:autoSpaceDE w:val="0"/>
        <w:autoSpaceDN w:val="0"/>
        <w:spacing w:line="311" w:lineRule="exact"/>
        <w:rPr>
          <w:color w:val="000000"/>
          <w:sz w:val="28"/>
          <w:szCs w:val="22"/>
          <w:lang w:val="uk-UA" w:eastAsia="en-US"/>
        </w:rPr>
      </w:pPr>
      <w:r w:rsidRPr="00400ABD">
        <w:rPr>
          <w:color w:val="000000"/>
          <w:sz w:val="28"/>
          <w:szCs w:val="22"/>
          <w:lang w:val="uk-UA" w:eastAsia="en-US"/>
        </w:rPr>
        <w:t>(підпис)</w:t>
      </w:r>
    </w:p>
    <w:p w:rsidR="00F7039E" w:rsidRPr="00400ABD" w:rsidRDefault="00F7039E" w:rsidP="00474514">
      <w:pPr>
        <w:framePr w:w="11365" w:wrap="auto" w:vAnchor="page" w:hAnchor="page" w:x="409" w:y="10993"/>
        <w:widowControl w:val="0"/>
        <w:autoSpaceDE w:val="0"/>
        <w:autoSpaceDN w:val="0"/>
        <w:jc w:val="both"/>
        <w:rPr>
          <w:color w:val="000000"/>
          <w:szCs w:val="22"/>
          <w:lang w:val="uk-UA" w:eastAsia="en-US"/>
        </w:rPr>
      </w:pPr>
      <w:r>
        <w:rPr>
          <w:color w:val="000000"/>
          <w:sz w:val="22"/>
          <w:szCs w:val="22"/>
          <w:lang w:val="uk-UA" w:eastAsia="en-US"/>
        </w:rPr>
        <w:t xml:space="preserve">* </w:t>
      </w:r>
      <w:r w:rsidRPr="00400ABD">
        <w:rPr>
          <w:color w:val="000000"/>
          <w:sz w:val="22"/>
          <w:szCs w:val="22"/>
          <w:lang w:val="uk-UA" w:eastAsia="en-US"/>
        </w:rPr>
        <w:t>До</w:t>
      </w:r>
      <w:r w:rsidRPr="00400ABD">
        <w:rPr>
          <w:color w:val="000000"/>
          <w:spacing w:val="47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опису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додаються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>блок</w:t>
      </w:r>
      <w:r w:rsidRPr="00400ABD">
        <w:rPr>
          <w:color w:val="000000"/>
          <w:spacing w:val="-1"/>
          <w:sz w:val="22"/>
          <w:szCs w:val="22"/>
          <w:lang w:val="uk-UA" w:eastAsia="en-US"/>
        </w:rPr>
        <w:t>-</w:t>
      </w:r>
      <w:r w:rsidRPr="00400ABD">
        <w:rPr>
          <w:color w:val="000000"/>
          <w:sz w:val="22"/>
          <w:szCs w:val="22"/>
          <w:lang w:val="uk-UA" w:eastAsia="en-US"/>
        </w:rPr>
        <w:t>схеми,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принципові,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електричні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й</w:t>
      </w:r>
      <w:r w:rsidRPr="00400ABD">
        <w:rPr>
          <w:color w:val="000000"/>
          <w:spacing w:val="49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кінематичні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схеми,</w:t>
      </w:r>
      <w:r w:rsidRPr="00400ABD">
        <w:rPr>
          <w:color w:val="000000"/>
          <w:spacing w:val="4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-1"/>
          <w:sz w:val="22"/>
          <w:szCs w:val="22"/>
          <w:lang w:val="uk-UA" w:eastAsia="en-US"/>
        </w:rPr>
        <w:t>короткий</w:t>
      </w:r>
      <w:r>
        <w:rPr>
          <w:color w:val="000000"/>
          <w:spacing w:val="-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>опис</w:t>
      </w:r>
      <w:r w:rsidRPr="00400ABD">
        <w:rPr>
          <w:color w:val="000000"/>
          <w:spacing w:val="69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роботи</w:t>
      </w:r>
      <w:r w:rsidRPr="00400ABD">
        <w:rPr>
          <w:color w:val="000000"/>
          <w:spacing w:val="7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даних</w:t>
      </w:r>
      <w:r w:rsidRPr="00400ABD">
        <w:rPr>
          <w:color w:val="000000"/>
          <w:spacing w:val="7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-1"/>
          <w:sz w:val="22"/>
          <w:szCs w:val="22"/>
          <w:lang w:val="uk-UA" w:eastAsia="en-US"/>
        </w:rPr>
        <w:t>схем,</w:t>
      </w:r>
      <w:r w:rsidRPr="00400ABD">
        <w:rPr>
          <w:color w:val="000000"/>
          <w:spacing w:val="7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інструкції</w:t>
      </w:r>
      <w:r w:rsidRPr="00400ABD">
        <w:rPr>
          <w:color w:val="000000"/>
          <w:spacing w:val="7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>по</w:t>
      </w:r>
      <w:r w:rsidRPr="00400ABD">
        <w:rPr>
          <w:color w:val="000000"/>
          <w:spacing w:val="6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експонуванню</w:t>
      </w:r>
      <w:r w:rsidRPr="00400ABD">
        <w:rPr>
          <w:color w:val="000000"/>
          <w:spacing w:val="72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(підготовка</w:t>
      </w:r>
      <w:r w:rsidRPr="00400ABD">
        <w:rPr>
          <w:color w:val="000000"/>
          <w:spacing w:val="7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експонату</w:t>
      </w:r>
      <w:r w:rsidRPr="00400ABD">
        <w:rPr>
          <w:color w:val="000000"/>
          <w:spacing w:val="7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до</w:t>
      </w:r>
      <w:r w:rsidRPr="00400ABD">
        <w:rPr>
          <w:color w:val="000000"/>
          <w:spacing w:val="69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роботи,</w:t>
      </w:r>
      <w:r>
        <w:rPr>
          <w:color w:val="00000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порядок</w:t>
      </w:r>
      <w:r w:rsidRPr="00400ABD">
        <w:rPr>
          <w:color w:val="000000"/>
          <w:spacing w:val="29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вмикання</w:t>
      </w:r>
      <w:r w:rsidRPr="00400ABD">
        <w:rPr>
          <w:color w:val="000000"/>
          <w:spacing w:val="2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та</w:t>
      </w:r>
      <w:r w:rsidRPr="00400ABD">
        <w:rPr>
          <w:color w:val="000000"/>
          <w:spacing w:val="2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детальний</w:t>
      </w:r>
      <w:r w:rsidRPr="00400ABD">
        <w:rPr>
          <w:color w:val="000000"/>
          <w:spacing w:val="27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опис</w:t>
      </w:r>
      <w:r w:rsidRPr="00400ABD">
        <w:rPr>
          <w:color w:val="000000"/>
          <w:spacing w:val="2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роботи</w:t>
      </w:r>
      <w:r w:rsidRPr="00400ABD">
        <w:rPr>
          <w:color w:val="000000"/>
          <w:spacing w:val="27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з</w:t>
      </w:r>
      <w:r w:rsidRPr="00400ABD">
        <w:rPr>
          <w:color w:val="000000"/>
          <w:spacing w:val="3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експонатом,</w:t>
      </w:r>
      <w:r w:rsidRPr="00400ABD">
        <w:rPr>
          <w:color w:val="000000"/>
          <w:spacing w:val="29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в</w:t>
      </w:r>
      <w:r w:rsidRPr="00400ABD">
        <w:rPr>
          <w:color w:val="000000"/>
          <w:spacing w:val="2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разі</w:t>
      </w:r>
      <w:r w:rsidRPr="00400ABD">
        <w:rPr>
          <w:color w:val="000000"/>
          <w:spacing w:val="27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потреби</w:t>
      </w:r>
      <w:r w:rsidRPr="00400ABD">
        <w:rPr>
          <w:color w:val="000000"/>
          <w:spacing w:val="3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-</w:t>
      </w:r>
      <w:r w:rsidRPr="00400ABD">
        <w:rPr>
          <w:color w:val="000000"/>
          <w:spacing w:val="2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опис</w:t>
      </w:r>
      <w:r w:rsidRPr="00400ABD">
        <w:rPr>
          <w:color w:val="000000"/>
          <w:spacing w:val="2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методики</w:t>
      </w:r>
      <w:r>
        <w:rPr>
          <w:color w:val="000000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проведення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вимірів,</w:t>
      </w:r>
      <w:r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дослідів тощо,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характерні</w:t>
      </w:r>
      <w:r w:rsidRPr="00400ABD">
        <w:rPr>
          <w:color w:val="000000"/>
          <w:spacing w:val="-3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несправності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та</w:t>
      </w:r>
      <w:r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засоби</w:t>
      </w:r>
      <w:r w:rsidRPr="00400ABD">
        <w:rPr>
          <w:color w:val="000000"/>
          <w:spacing w:val="5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їх усунення).</w:t>
      </w:r>
    </w:p>
    <w:p w:rsidR="009A45AD" w:rsidRPr="00400ABD" w:rsidRDefault="009A45AD" w:rsidP="009A45AD">
      <w:pPr>
        <w:spacing w:line="0" w:lineRule="atLeast"/>
        <w:rPr>
          <w:color w:val="FF0000"/>
          <w:sz w:val="2"/>
          <w:szCs w:val="22"/>
          <w:lang w:val="uk-UA" w:eastAsia="en-US"/>
        </w:rPr>
      </w:pPr>
      <w:r w:rsidRPr="00400ABD">
        <w:rPr>
          <w:color w:val="FF0000"/>
          <w:sz w:val="2"/>
          <w:szCs w:val="22"/>
          <w:lang w:val="uk-UA" w:eastAsia="en-US"/>
        </w:rPr>
        <w:br w:type="page"/>
      </w:r>
    </w:p>
    <w:p w:rsidR="009A45AD" w:rsidRPr="00400ABD" w:rsidRDefault="009A45AD" w:rsidP="009A45AD">
      <w:pPr>
        <w:spacing w:line="0" w:lineRule="atLeast"/>
        <w:rPr>
          <w:color w:val="FF0000"/>
          <w:sz w:val="2"/>
          <w:szCs w:val="22"/>
          <w:lang w:val="uk-UA" w:eastAsia="en-US"/>
        </w:rPr>
      </w:pPr>
      <w:r w:rsidRPr="00400ABD">
        <w:rPr>
          <w:color w:val="FF0000"/>
          <w:sz w:val="2"/>
          <w:szCs w:val="22"/>
          <w:lang w:val="uk-UA" w:eastAsia="en-US"/>
        </w:rPr>
        <w:lastRenderedPageBreak/>
        <w:t xml:space="preserve"> </w:t>
      </w:r>
    </w:p>
    <w:p w:rsidR="009A45AD" w:rsidRPr="00400ABD" w:rsidRDefault="009A45AD" w:rsidP="009A45AD">
      <w:pPr>
        <w:spacing w:line="0" w:lineRule="atLeast"/>
        <w:rPr>
          <w:color w:val="FF0000"/>
          <w:sz w:val="2"/>
          <w:szCs w:val="22"/>
          <w:lang w:val="uk-UA" w:eastAsia="en-US"/>
        </w:rPr>
      </w:pPr>
    </w:p>
    <w:p w:rsidR="009D75A4" w:rsidRPr="0053395B" w:rsidRDefault="009D75A4" w:rsidP="00C23A09">
      <w:pPr>
        <w:framePr w:w="5490" w:wrap="auto" w:vAnchor="page" w:hAnchor="page" w:x="6419" w:y="1523"/>
        <w:widowControl w:val="0"/>
        <w:autoSpaceDE w:val="0"/>
        <w:autoSpaceDN w:val="0"/>
        <w:rPr>
          <w:color w:val="000000" w:themeColor="text1"/>
          <w:sz w:val="22"/>
          <w:szCs w:val="22"/>
          <w:lang w:val="uk-UA" w:eastAsia="en-US"/>
        </w:rPr>
      </w:pPr>
      <w:r w:rsidRPr="0053395B">
        <w:rPr>
          <w:color w:val="000000" w:themeColor="text1"/>
          <w:spacing w:val="1"/>
          <w:sz w:val="22"/>
          <w:szCs w:val="22"/>
          <w:lang w:val="uk-UA" w:eastAsia="en-US"/>
        </w:rPr>
        <w:t>до</w:t>
      </w:r>
      <w:r w:rsidRPr="0053395B">
        <w:rPr>
          <w:color w:val="000000" w:themeColor="text1"/>
          <w:spacing w:val="-7"/>
          <w:sz w:val="22"/>
          <w:szCs w:val="22"/>
          <w:lang w:val="uk-UA" w:eastAsia="en-US"/>
        </w:rPr>
        <w:t xml:space="preserve"> </w:t>
      </w:r>
      <w:r w:rsidR="0099503A">
        <w:rPr>
          <w:color w:val="000000" w:themeColor="text1"/>
          <w:sz w:val="22"/>
          <w:szCs w:val="26"/>
          <w:lang w:val="uk-UA"/>
        </w:rPr>
        <w:t>Умов</w:t>
      </w:r>
      <w:r w:rsidRPr="0053395B">
        <w:rPr>
          <w:color w:val="000000" w:themeColor="text1"/>
          <w:spacing w:val="-7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проведення</w:t>
      </w:r>
      <w:r w:rsidRPr="0053395B">
        <w:rPr>
          <w:color w:val="000000" w:themeColor="text1"/>
          <w:spacing w:val="-12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Всеукраїнської</w:t>
      </w:r>
      <w:r w:rsidRPr="0053395B">
        <w:rPr>
          <w:color w:val="000000" w:themeColor="text1"/>
          <w:spacing w:val="-2"/>
          <w:sz w:val="22"/>
          <w:szCs w:val="22"/>
          <w:lang w:val="uk-UA" w:eastAsia="en-US"/>
        </w:rPr>
        <w:t xml:space="preserve"> </w:t>
      </w:r>
      <w:proofErr w:type="spellStart"/>
      <w:r w:rsidRPr="0053395B">
        <w:rPr>
          <w:color w:val="000000" w:themeColor="text1"/>
          <w:sz w:val="22"/>
          <w:szCs w:val="22"/>
          <w:lang w:val="uk-UA" w:eastAsia="en-US"/>
        </w:rPr>
        <w:t>виставки-</w:t>
      </w:r>
      <w:proofErr w:type="spellEnd"/>
    </w:p>
    <w:p w:rsidR="009D75A4" w:rsidRPr="0053395B" w:rsidRDefault="009D75A4" w:rsidP="00C23A09">
      <w:pPr>
        <w:framePr w:w="5490" w:wrap="auto" w:vAnchor="page" w:hAnchor="page" w:x="6419" w:y="1523"/>
        <w:widowControl w:val="0"/>
        <w:autoSpaceDE w:val="0"/>
        <w:autoSpaceDN w:val="0"/>
        <w:rPr>
          <w:color w:val="000000" w:themeColor="text1"/>
          <w:sz w:val="22"/>
          <w:szCs w:val="22"/>
          <w:lang w:val="uk-UA" w:eastAsia="en-US"/>
        </w:rPr>
      </w:pPr>
      <w:r w:rsidRPr="0053395B">
        <w:rPr>
          <w:color w:val="000000" w:themeColor="text1"/>
          <w:sz w:val="22"/>
          <w:szCs w:val="22"/>
          <w:lang w:val="uk-UA" w:eastAsia="en-US"/>
        </w:rPr>
        <w:t>конкурсу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науково</w:t>
      </w:r>
      <w:r w:rsidRPr="0053395B">
        <w:rPr>
          <w:color w:val="000000" w:themeColor="text1"/>
          <w:spacing w:val="-1"/>
          <w:sz w:val="22"/>
          <w:szCs w:val="22"/>
          <w:lang w:val="uk-UA" w:eastAsia="en-US"/>
        </w:rPr>
        <w:t>-</w:t>
      </w:r>
      <w:r w:rsidRPr="0053395B">
        <w:rPr>
          <w:color w:val="000000" w:themeColor="text1"/>
          <w:sz w:val="22"/>
          <w:szCs w:val="22"/>
          <w:lang w:val="uk-UA" w:eastAsia="en-US"/>
        </w:rPr>
        <w:t>технічної</w:t>
      </w:r>
      <w:r w:rsidRPr="0053395B">
        <w:rPr>
          <w:color w:val="000000" w:themeColor="text1"/>
          <w:spacing w:val="-5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творчості</w:t>
      </w:r>
      <w:r w:rsidRPr="0053395B">
        <w:rPr>
          <w:color w:val="000000" w:themeColor="text1"/>
          <w:spacing w:val="-8"/>
          <w:sz w:val="22"/>
          <w:szCs w:val="22"/>
          <w:lang w:val="uk-UA" w:eastAsia="en-US"/>
        </w:rPr>
        <w:t xml:space="preserve"> </w:t>
      </w:r>
      <w:r w:rsidRPr="0053395B">
        <w:rPr>
          <w:color w:val="000000" w:themeColor="text1"/>
          <w:sz w:val="22"/>
          <w:szCs w:val="22"/>
          <w:lang w:val="uk-UA" w:eastAsia="en-US"/>
        </w:rPr>
        <w:t>учнівської</w:t>
      </w:r>
    </w:p>
    <w:p w:rsidR="009D75A4" w:rsidRPr="00400ABD" w:rsidRDefault="009D75A4" w:rsidP="00C23A09">
      <w:pPr>
        <w:framePr w:w="5490" w:wrap="auto" w:vAnchor="page" w:hAnchor="page" w:x="6419" w:y="1523"/>
        <w:widowControl w:val="0"/>
        <w:autoSpaceDE w:val="0"/>
        <w:autoSpaceDN w:val="0"/>
        <w:rPr>
          <w:color w:val="000000"/>
          <w:sz w:val="22"/>
          <w:szCs w:val="22"/>
          <w:lang w:val="uk-UA" w:eastAsia="en-US"/>
        </w:rPr>
      </w:pPr>
      <w:r w:rsidRPr="00400ABD">
        <w:rPr>
          <w:color w:val="000000"/>
          <w:sz w:val="22"/>
          <w:szCs w:val="22"/>
          <w:lang w:val="uk-UA" w:eastAsia="en-US"/>
        </w:rPr>
        <w:t>молоді</w:t>
      </w:r>
      <w:r w:rsidRPr="00400ABD">
        <w:rPr>
          <w:color w:val="000000"/>
          <w:spacing w:val="-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-1"/>
          <w:sz w:val="22"/>
          <w:szCs w:val="22"/>
          <w:lang w:val="uk-UA" w:eastAsia="en-US"/>
        </w:rPr>
        <w:t>«Наш</w:t>
      </w:r>
      <w:r w:rsidRPr="00400ABD">
        <w:rPr>
          <w:color w:val="000000"/>
          <w:spacing w:val="-5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пошук</w:t>
      </w:r>
      <w:r w:rsidRPr="00400ABD">
        <w:rPr>
          <w:color w:val="000000"/>
          <w:spacing w:val="-8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і</w:t>
      </w:r>
      <w:r w:rsidRPr="00400ABD">
        <w:rPr>
          <w:color w:val="000000"/>
          <w:spacing w:val="-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творчість</w:t>
      </w:r>
      <w:r w:rsidRPr="00400ABD">
        <w:rPr>
          <w:color w:val="000000"/>
          <w:spacing w:val="-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-</w:t>
      </w:r>
      <w:r w:rsidRPr="00400ABD">
        <w:rPr>
          <w:color w:val="000000"/>
          <w:spacing w:val="-11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pacing w:val="1"/>
          <w:sz w:val="22"/>
          <w:szCs w:val="22"/>
          <w:lang w:val="uk-UA" w:eastAsia="en-US"/>
        </w:rPr>
        <w:t>тобі,</w:t>
      </w:r>
      <w:r w:rsidRPr="00400ABD">
        <w:rPr>
          <w:color w:val="000000"/>
          <w:spacing w:val="-7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Україно!»</w:t>
      </w:r>
    </w:p>
    <w:p w:rsidR="009715D9" w:rsidRPr="00400ABD" w:rsidRDefault="009715D9" w:rsidP="009715D9">
      <w:pPr>
        <w:framePr w:w="1274" w:wrap="auto" w:vAnchor="page" w:hAnchor="page" w:x="6419" w:y="1235"/>
        <w:widowControl w:val="0"/>
        <w:autoSpaceDE w:val="0"/>
        <w:autoSpaceDN w:val="0"/>
        <w:spacing w:line="245" w:lineRule="exact"/>
        <w:rPr>
          <w:color w:val="000000"/>
          <w:sz w:val="22"/>
          <w:szCs w:val="22"/>
          <w:lang w:val="uk-UA" w:eastAsia="en-US"/>
        </w:rPr>
      </w:pPr>
      <w:r w:rsidRPr="00400ABD">
        <w:rPr>
          <w:color w:val="000000"/>
          <w:sz w:val="22"/>
          <w:szCs w:val="22"/>
          <w:lang w:val="uk-UA" w:eastAsia="en-US"/>
        </w:rPr>
        <w:t>Додаток</w:t>
      </w:r>
      <w:r w:rsidRPr="00400ABD">
        <w:rPr>
          <w:color w:val="000000"/>
          <w:spacing w:val="-6"/>
          <w:sz w:val="22"/>
          <w:szCs w:val="22"/>
          <w:lang w:val="uk-UA" w:eastAsia="en-US"/>
        </w:rPr>
        <w:t xml:space="preserve"> </w:t>
      </w:r>
      <w:r w:rsidRPr="00400ABD">
        <w:rPr>
          <w:color w:val="000000"/>
          <w:sz w:val="22"/>
          <w:szCs w:val="22"/>
          <w:lang w:val="uk-UA" w:eastAsia="en-US"/>
        </w:rPr>
        <w:t>3</w:t>
      </w:r>
    </w:p>
    <w:p w:rsidR="00850A22" w:rsidRPr="00400ABD" w:rsidRDefault="00850A22" w:rsidP="003A010A">
      <w:pPr>
        <w:jc w:val="both"/>
        <w:rPr>
          <w:sz w:val="26"/>
          <w:szCs w:val="26"/>
          <w:lang w:val="uk-UA"/>
        </w:rPr>
      </w:pPr>
    </w:p>
    <w:p w:rsidR="00850A22" w:rsidRPr="00400ABD" w:rsidRDefault="00850A22" w:rsidP="003A010A">
      <w:pPr>
        <w:jc w:val="both"/>
        <w:rPr>
          <w:sz w:val="26"/>
          <w:szCs w:val="26"/>
          <w:lang w:val="uk-UA"/>
        </w:rPr>
      </w:pPr>
    </w:p>
    <w:p w:rsidR="00850A22" w:rsidRPr="00400ABD" w:rsidRDefault="00850A22" w:rsidP="003A010A">
      <w:pPr>
        <w:jc w:val="both"/>
        <w:rPr>
          <w:sz w:val="26"/>
          <w:szCs w:val="26"/>
          <w:lang w:val="uk-UA"/>
        </w:rPr>
      </w:pPr>
    </w:p>
    <w:p w:rsidR="00850A22" w:rsidRPr="00400ABD" w:rsidRDefault="00850A22" w:rsidP="003A010A">
      <w:pPr>
        <w:jc w:val="both"/>
        <w:rPr>
          <w:sz w:val="26"/>
          <w:szCs w:val="26"/>
          <w:lang w:val="uk-UA"/>
        </w:rPr>
      </w:pPr>
    </w:p>
    <w:p w:rsidR="009715D9" w:rsidRPr="00400ABD" w:rsidRDefault="009715D9" w:rsidP="009715D9">
      <w:pPr>
        <w:framePr w:w="9793" w:wrap="auto" w:vAnchor="page" w:hAnchor="page" w:x="2133" w:y="2922"/>
        <w:widowControl w:val="0"/>
        <w:autoSpaceDE w:val="0"/>
        <w:autoSpaceDN w:val="0"/>
        <w:spacing w:line="311" w:lineRule="exact"/>
        <w:rPr>
          <w:b/>
          <w:color w:val="000000"/>
          <w:sz w:val="28"/>
          <w:szCs w:val="22"/>
          <w:lang w:val="uk-UA" w:eastAsia="en-US"/>
        </w:rPr>
      </w:pPr>
      <w:r w:rsidRPr="00400ABD">
        <w:rPr>
          <w:b/>
          <w:color w:val="000000"/>
          <w:sz w:val="28"/>
          <w:szCs w:val="22"/>
          <w:lang w:val="uk-UA" w:eastAsia="en-US"/>
        </w:rPr>
        <w:t>Маркування</w:t>
      </w:r>
      <w:r w:rsidRPr="00400ABD">
        <w:rPr>
          <w:b/>
          <w:color w:val="000000"/>
          <w:spacing w:val="-12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експонатів</w:t>
      </w:r>
      <w:r w:rsidRPr="00400ABD">
        <w:rPr>
          <w:b/>
          <w:color w:val="000000"/>
          <w:spacing w:val="-9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pacing w:val="-11"/>
          <w:sz w:val="28"/>
          <w:szCs w:val="22"/>
          <w:lang w:val="uk-UA" w:eastAsia="en-US"/>
        </w:rPr>
        <w:t>фото</w:t>
      </w:r>
      <w:r w:rsidRPr="00400ABD">
        <w:rPr>
          <w:b/>
          <w:color w:val="000000"/>
          <w:spacing w:val="-8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яких</w:t>
      </w:r>
      <w:r w:rsidRPr="00400ABD">
        <w:rPr>
          <w:b/>
          <w:color w:val="000000"/>
          <w:spacing w:val="-8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подаються</w:t>
      </w:r>
      <w:r w:rsidRPr="00400ABD">
        <w:rPr>
          <w:b/>
          <w:color w:val="000000"/>
          <w:spacing w:val="-10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pacing w:val="-1"/>
          <w:sz w:val="28"/>
          <w:szCs w:val="22"/>
          <w:lang w:val="uk-UA" w:eastAsia="en-US"/>
        </w:rPr>
        <w:t>на</w:t>
      </w:r>
      <w:r w:rsidRPr="00400ABD">
        <w:rPr>
          <w:b/>
          <w:color w:val="000000"/>
          <w:spacing w:val="-7"/>
          <w:sz w:val="28"/>
          <w:szCs w:val="22"/>
          <w:lang w:val="uk-UA" w:eastAsia="en-US"/>
        </w:rPr>
        <w:t xml:space="preserve"> </w:t>
      </w:r>
      <w:r w:rsidRPr="00400ABD">
        <w:rPr>
          <w:b/>
          <w:color w:val="000000"/>
          <w:sz w:val="28"/>
          <w:szCs w:val="22"/>
          <w:lang w:val="uk-UA" w:eastAsia="en-US"/>
        </w:rPr>
        <w:t>Виставку-конкурс</w:t>
      </w:r>
      <w:r w:rsidR="00310046">
        <w:rPr>
          <w:b/>
          <w:color w:val="000000"/>
          <w:sz w:val="28"/>
          <w:szCs w:val="22"/>
          <w:lang w:val="uk-UA" w:eastAsia="en-US"/>
        </w:rPr>
        <w:t>*</w:t>
      </w:r>
    </w:p>
    <w:p w:rsidR="00850A22" w:rsidRPr="00400ABD" w:rsidRDefault="00850A22" w:rsidP="003A010A">
      <w:pPr>
        <w:jc w:val="both"/>
        <w:rPr>
          <w:sz w:val="26"/>
          <w:szCs w:val="26"/>
          <w:lang w:val="uk-UA"/>
        </w:rPr>
      </w:pPr>
    </w:p>
    <w:p w:rsidR="009715D9" w:rsidRPr="00400ABD" w:rsidRDefault="009715D9" w:rsidP="009715D9">
      <w:pPr>
        <w:framePr w:w="9319" w:h="346" w:hRule="exact" w:wrap="auto" w:vAnchor="page" w:hAnchor="page" w:x="1914" w:y="3478"/>
        <w:widowControl w:val="0"/>
        <w:autoSpaceDE w:val="0"/>
        <w:autoSpaceDN w:val="0"/>
        <w:rPr>
          <w:color w:val="000000"/>
          <w:sz w:val="28"/>
          <w:szCs w:val="22"/>
          <w:lang w:val="uk-UA" w:eastAsia="en-US"/>
        </w:rPr>
      </w:pPr>
      <w:r w:rsidRPr="00400ABD">
        <w:rPr>
          <w:color w:val="000000"/>
          <w:sz w:val="28"/>
          <w:szCs w:val="22"/>
          <w:lang w:val="uk-UA" w:eastAsia="en-US"/>
        </w:rPr>
        <w:t>Подані</w:t>
      </w:r>
      <w:r w:rsidRPr="00400ABD">
        <w:rPr>
          <w:color w:val="000000"/>
          <w:spacing w:val="14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pacing w:val="1"/>
          <w:sz w:val="28"/>
          <w:szCs w:val="22"/>
          <w:lang w:val="uk-UA" w:eastAsia="en-US"/>
        </w:rPr>
        <w:t>на</w:t>
      </w:r>
      <w:r w:rsidRPr="00400ABD">
        <w:rPr>
          <w:color w:val="000000"/>
          <w:spacing w:val="83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Виставку-конкурс</w:t>
      </w:r>
      <w:r w:rsidRPr="00400ABD">
        <w:rPr>
          <w:color w:val="000000"/>
          <w:spacing w:val="82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роботи</w:t>
      </w:r>
      <w:r w:rsidRPr="00400ABD">
        <w:rPr>
          <w:color w:val="000000"/>
          <w:spacing w:val="81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обов'язково</w:t>
      </w:r>
      <w:r w:rsidRPr="00400ABD">
        <w:rPr>
          <w:color w:val="000000"/>
          <w:spacing w:val="84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повинні</w:t>
      </w:r>
      <w:r w:rsidRPr="00400ABD">
        <w:rPr>
          <w:color w:val="000000"/>
          <w:spacing w:val="84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бути</w:t>
      </w:r>
      <w:r w:rsidRPr="00400ABD">
        <w:rPr>
          <w:color w:val="000000"/>
          <w:spacing w:val="85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марковані.</w:t>
      </w:r>
    </w:p>
    <w:p w:rsidR="00850A22" w:rsidRPr="00400ABD" w:rsidRDefault="00850A22" w:rsidP="009715D9">
      <w:pPr>
        <w:jc w:val="both"/>
        <w:rPr>
          <w:sz w:val="26"/>
          <w:szCs w:val="26"/>
          <w:lang w:val="uk-UA"/>
        </w:rPr>
      </w:pPr>
    </w:p>
    <w:p w:rsidR="009715D9" w:rsidRPr="00400ABD" w:rsidRDefault="009715D9" w:rsidP="00310046">
      <w:pPr>
        <w:framePr w:w="7976" w:wrap="auto" w:vAnchor="page" w:hAnchor="page" w:x="1891" w:y="3781"/>
        <w:widowControl w:val="0"/>
        <w:autoSpaceDE w:val="0"/>
        <w:autoSpaceDN w:val="0"/>
        <w:spacing w:line="360" w:lineRule="auto"/>
        <w:rPr>
          <w:color w:val="000000"/>
          <w:sz w:val="28"/>
          <w:szCs w:val="22"/>
          <w:lang w:val="uk-UA" w:eastAsia="en-US"/>
        </w:rPr>
      </w:pPr>
      <w:r w:rsidRPr="00400ABD">
        <w:rPr>
          <w:color w:val="000000"/>
          <w:sz w:val="28"/>
          <w:szCs w:val="22"/>
          <w:lang w:val="uk-UA" w:eastAsia="en-US"/>
        </w:rPr>
        <w:t>Кожній</w:t>
      </w:r>
      <w:r w:rsidRPr="00400ABD">
        <w:rPr>
          <w:color w:val="000000"/>
          <w:spacing w:val="-6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області</w:t>
      </w:r>
      <w:r w:rsidRPr="00400ABD">
        <w:rPr>
          <w:color w:val="000000"/>
          <w:spacing w:val="-6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відповідає</w:t>
      </w:r>
      <w:r w:rsidRPr="00400ABD">
        <w:rPr>
          <w:color w:val="000000"/>
          <w:spacing w:val="-7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свій</w:t>
      </w:r>
      <w:r w:rsidRPr="00400ABD">
        <w:rPr>
          <w:color w:val="000000"/>
          <w:spacing w:val="-6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номер</w:t>
      </w:r>
      <w:r w:rsidRPr="00400ABD">
        <w:rPr>
          <w:color w:val="000000"/>
          <w:spacing w:val="-5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(згідно</w:t>
      </w:r>
      <w:r w:rsidRPr="00400ABD">
        <w:rPr>
          <w:color w:val="000000"/>
          <w:spacing w:val="-6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з</w:t>
      </w:r>
      <w:r w:rsidRPr="00400ABD">
        <w:rPr>
          <w:color w:val="000000"/>
          <w:spacing w:val="-8"/>
          <w:sz w:val="28"/>
          <w:szCs w:val="22"/>
          <w:lang w:val="uk-UA" w:eastAsia="en-US"/>
        </w:rPr>
        <w:t xml:space="preserve"> </w:t>
      </w:r>
      <w:r w:rsidRPr="00400ABD">
        <w:rPr>
          <w:color w:val="000000"/>
          <w:sz w:val="28"/>
          <w:szCs w:val="22"/>
          <w:lang w:val="uk-UA" w:eastAsia="en-US"/>
        </w:rPr>
        <w:t>таблицею).</w:t>
      </w:r>
    </w:p>
    <w:tbl>
      <w:tblPr>
        <w:tblStyle w:val="af1"/>
        <w:tblW w:w="0" w:type="auto"/>
        <w:tblInd w:w="1271" w:type="dxa"/>
        <w:tblLook w:val="04A0" w:firstRow="1" w:lastRow="0" w:firstColumn="1" w:lastColumn="0" w:noHBand="0" w:noVBand="1"/>
      </w:tblPr>
      <w:tblGrid>
        <w:gridCol w:w="4178"/>
        <w:gridCol w:w="2768"/>
      </w:tblGrid>
      <w:tr w:rsidR="009715D9" w:rsidRPr="00400ABD" w:rsidTr="00AF0A6B">
        <w:trPr>
          <w:trHeight w:val="287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Вінницька</w:t>
            </w:r>
            <w:r w:rsidRPr="00400ABD">
              <w:rPr>
                <w:color w:val="000000"/>
                <w:spacing w:val="-8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01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Волинська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02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Дніпропетровська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03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Донецька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04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Житомирська</w:t>
            </w:r>
            <w:r w:rsidRPr="00400ABD">
              <w:rPr>
                <w:color w:val="000000"/>
                <w:spacing w:val="-13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05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Закарпатська</w:t>
            </w:r>
            <w:r w:rsidRPr="00400ABD">
              <w:rPr>
                <w:color w:val="000000"/>
                <w:spacing w:val="-14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06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Запорізька</w:t>
            </w:r>
            <w:r w:rsidRPr="00400ABD">
              <w:rPr>
                <w:color w:val="000000"/>
                <w:spacing w:val="-1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07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Івано-Франківська</w:t>
            </w:r>
            <w:r w:rsidRPr="00400ABD">
              <w:rPr>
                <w:color w:val="000000"/>
                <w:spacing w:val="-12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08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Київська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pacing w:val="1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09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Кіровоградська</w:t>
            </w:r>
            <w:r w:rsidRPr="00400ABD">
              <w:rPr>
                <w:color w:val="000000"/>
                <w:spacing w:val="-11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10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Луганська</w:t>
            </w:r>
            <w:r w:rsidRPr="00400ABD">
              <w:rPr>
                <w:color w:val="000000"/>
                <w:spacing w:val="-12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pacing w:val="1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11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Львівська</w:t>
            </w:r>
            <w:r w:rsidRPr="00400ABD">
              <w:rPr>
                <w:color w:val="000000"/>
                <w:spacing w:val="-8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12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Миколаївська</w:t>
            </w:r>
            <w:r w:rsidRPr="00400ABD">
              <w:rPr>
                <w:color w:val="000000"/>
                <w:spacing w:val="-15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13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Одеська</w:t>
            </w:r>
            <w:r w:rsidRPr="00400ABD">
              <w:rPr>
                <w:color w:val="000000"/>
                <w:spacing w:val="-7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14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Полтавська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15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Рівненська</w:t>
            </w:r>
            <w:r w:rsidRPr="00400ABD">
              <w:rPr>
                <w:color w:val="000000"/>
                <w:spacing w:val="-12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16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Сумська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17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Тернопільська</w:t>
            </w:r>
            <w:r w:rsidRPr="00400ABD">
              <w:rPr>
                <w:color w:val="000000"/>
                <w:spacing w:val="-15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18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Харківська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19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Херсонська</w:t>
            </w:r>
            <w:r w:rsidRPr="00400ABD">
              <w:rPr>
                <w:color w:val="000000"/>
                <w:spacing w:val="-8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20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Хмельницька</w:t>
            </w:r>
            <w:r w:rsidRPr="00400ABD">
              <w:rPr>
                <w:color w:val="000000"/>
                <w:spacing w:val="-9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21</w:t>
            </w:r>
          </w:p>
        </w:tc>
      </w:tr>
      <w:tr w:rsidR="009715D9" w:rsidRPr="00400ABD" w:rsidTr="00AF0A6B">
        <w:trPr>
          <w:trHeight w:hRule="exact" w:val="391"/>
        </w:trPr>
        <w:tc>
          <w:tcPr>
            <w:tcW w:w="417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Черкаська</w:t>
            </w:r>
            <w:r w:rsidRPr="00400ABD">
              <w:rPr>
                <w:color w:val="000000"/>
                <w:spacing w:val="-10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22</w:t>
            </w:r>
          </w:p>
        </w:tc>
      </w:tr>
      <w:tr w:rsidR="009715D9" w:rsidRPr="00400ABD" w:rsidTr="00AF0A6B">
        <w:trPr>
          <w:trHeight w:hRule="exact" w:val="391"/>
        </w:trPr>
        <w:tc>
          <w:tcPr>
            <w:tcW w:w="4178" w:type="dxa"/>
            <w:tcBorders>
              <w:bottom w:val="single" w:sz="4" w:space="0" w:color="auto"/>
            </w:tcBorders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Чернівецька</w:t>
            </w:r>
            <w:r w:rsidRPr="00400ABD">
              <w:rPr>
                <w:color w:val="000000"/>
                <w:spacing w:val="-8"/>
                <w:sz w:val="28"/>
                <w:szCs w:val="22"/>
                <w:lang w:val="uk-UA" w:eastAsia="en-US"/>
              </w:rPr>
              <w:t xml:space="preserve"> </w:t>
            </w:r>
            <w:r w:rsidRPr="00400ABD">
              <w:rPr>
                <w:color w:val="000000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9715D9" w:rsidRPr="00400ABD" w:rsidRDefault="009715D9" w:rsidP="00924A3A">
            <w:pPr>
              <w:widowControl w:val="0"/>
              <w:autoSpaceDE w:val="0"/>
              <w:autoSpaceDN w:val="0"/>
              <w:rPr>
                <w:color w:val="000000"/>
                <w:sz w:val="28"/>
                <w:szCs w:val="22"/>
                <w:lang w:val="uk-UA" w:eastAsia="en-US"/>
              </w:rPr>
            </w:pPr>
            <w:r w:rsidRPr="00400ABD">
              <w:rPr>
                <w:color w:val="000000"/>
                <w:sz w:val="28"/>
                <w:szCs w:val="22"/>
                <w:lang w:val="uk-UA" w:eastAsia="en-US"/>
              </w:rPr>
              <w:t>23</w:t>
            </w:r>
          </w:p>
        </w:tc>
      </w:tr>
      <w:tr w:rsidR="009715D9" w:rsidRPr="00400ABD" w:rsidTr="00AF0A6B">
        <w:trPr>
          <w:trHeight w:hRule="exact" w:val="391"/>
        </w:trPr>
        <w:tc>
          <w:tcPr>
            <w:tcW w:w="4178" w:type="dxa"/>
            <w:tcBorders>
              <w:bottom w:val="single" w:sz="4" w:space="0" w:color="auto"/>
            </w:tcBorders>
            <w:vAlign w:val="center"/>
          </w:tcPr>
          <w:p w:rsidR="009715D9" w:rsidRPr="00924A3A" w:rsidRDefault="009715D9" w:rsidP="00924A3A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2"/>
                <w:lang w:val="uk-UA" w:eastAsia="en-US"/>
              </w:rPr>
            </w:pPr>
            <w:r w:rsidRPr="00924A3A">
              <w:rPr>
                <w:color w:val="000000" w:themeColor="text1"/>
                <w:sz w:val="28"/>
                <w:szCs w:val="22"/>
                <w:lang w:val="uk-UA" w:eastAsia="en-US"/>
              </w:rPr>
              <w:t>Чернігівська</w:t>
            </w:r>
            <w:r w:rsidRPr="00924A3A">
              <w:rPr>
                <w:color w:val="000000" w:themeColor="text1"/>
                <w:spacing w:val="-11"/>
                <w:sz w:val="28"/>
                <w:szCs w:val="22"/>
                <w:lang w:val="uk-UA" w:eastAsia="en-US"/>
              </w:rPr>
              <w:t xml:space="preserve"> </w:t>
            </w:r>
            <w:r w:rsidRPr="00924A3A">
              <w:rPr>
                <w:color w:val="000000" w:themeColor="text1"/>
                <w:sz w:val="28"/>
                <w:szCs w:val="22"/>
                <w:lang w:val="uk-UA" w:eastAsia="en-US"/>
              </w:rPr>
              <w:t>область</w:t>
            </w:r>
          </w:p>
        </w:tc>
        <w:tc>
          <w:tcPr>
            <w:tcW w:w="2768" w:type="dxa"/>
            <w:tcBorders>
              <w:bottom w:val="single" w:sz="4" w:space="0" w:color="auto"/>
            </w:tcBorders>
            <w:vAlign w:val="center"/>
          </w:tcPr>
          <w:p w:rsidR="009715D9" w:rsidRPr="00924A3A" w:rsidRDefault="009715D9" w:rsidP="00924A3A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2"/>
                <w:lang w:val="uk-UA" w:eastAsia="en-US"/>
              </w:rPr>
            </w:pPr>
            <w:r w:rsidRPr="00924A3A">
              <w:rPr>
                <w:color w:val="000000" w:themeColor="text1"/>
                <w:sz w:val="28"/>
                <w:szCs w:val="22"/>
                <w:lang w:val="uk-UA" w:eastAsia="en-US"/>
              </w:rPr>
              <w:t>24</w:t>
            </w:r>
          </w:p>
        </w:tc>
      </w:tr>
      <w:tr w:rsidR="009715D9" w:rsidRPr="00400ABD" w:rsidTr="00AF0A6B">
        <w:trPr>
          <w:trHeight w:val="389"/>
        </w:trPr>
        <w:tc>
          <w:tcPr>
            <w:tcW w:w="417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715D9" w:rsidRPr="00924A3A" w:rsidRDefault="009715D9" w:rsidP="00924A3A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2"/>
                <w:lang w:val="uk-UA" w:eastAsia="en-US"/>
              </w:rPr>
            </w:pPr>
            <w:r w:rsidRPr="00924A3A">
              <w:rPr>
                <w:color w:val="000000" w:themeColor="text1"/>
                <w:sz w:val="28"/>
                <w:szCs w:val="22"/>
                <w:lang w:val="uk-UA" w:eastAsia="en-US"/>
              </w:rPr>
              <w:t>м.</w:t>
            </w:r>
            <w:r w:rsidRPr="00924A3A">
              <w:rPr>
                <w:color w:val="000000" w:themeColor="text1"/>
                <w:spacing w:val="-4"/>
                <w:sz w:val="28"/>
                <w:szCs w:val="22"/>
                <w:lang w:val="uk-UA" w:eastAsia="en-US"/>
              </w:rPr>
              <w:t xml:space="preserve"> </w:t>
            </w:r>
            <w:r w:rsidRPr="00924A3A">
              <w:rPr>
                <w:color w:val="000000" w:themeColor="text1"/>
                <w:spacing w:val="1"/>
                <w:sz w:val="28"/>
                <w:szCs w:val="22"/>
                <w:lang w:val="uk-UA" w:eastAsia="en-US"/>
              </w:rPr>
              <w:t>Київ</w:t>
            </w:r>
          </w:p>
        </w:tc>
        <w:tc>
          <w:tcPr>
            <w:tcW w:w="276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715D9" w:rsidRPr="00924A3A" w:rsidRDefault="009715D9" w:rsidP="00924A3A">
            <w:pPr>
              <w:widowControl w:val="0"/>
              <w:autoSpaceDE w:val="0"/>
              <w:autoSpaceDN w:val="0"/>
              <w:rPr>
                <w:color w:val="000000" w:themeColor="text1"/>
                <w:sz w:val="28"/>
                <w:szCs w:val="22"/>
                <w:lang w:val="uk-UA" w:eastAsia="en-US"/>
              </w:rPr>
            </w:pPr>
            <w:r w:rsidRPr="00924A3A">
              <w:rPr>
                <w:color w:val="000000" w:themeColor="text1"/>
                <w:sz w:val="28"/>
                <w:szCs w:val="22"/>
                <w:lang w:val="uk-UA" w:eastAsia="en-US"/>
              </w:rPr>
              <w:t>25</w:t>
            </w:r>
          </w:p>
        </w:tc>
      </w:tr>
    </w:tbl>
    <w:p w:rsidR="009715D9" w:rsidRDefault="009715D9" w:rsidP="004A3500">
      <w:pPr>
        <w:widowControl w:val="0"/>
        <w:ind w:left="6662"/>
        <w:rPr>
          <w:color w:val="000000"/>
          <w:sz w:val="22"/>
          <w:szCs w:val="26"/>
          <w:lang w:val="uk-UA" w:eastAsia="uk-UA" w:bidi="uk-UA"/>
        </w:rPr>
      </w:pPr>
    </w:p>
    <w:p w:rsidR="00431920" w:rsidRPr="00400ABD" w:rsidRDefault="00310046" w:rsidP="00C23A09">
      <w:pPr>
        <w:framePr w:w="9978" w:wrap="auto" w:vAnchor="page" w:hAnchor="page" w:x="1123" w:y="14532"/>
        <w:widowControl w:val="0"/>
        <w:autoSpaceDE w:val="0"/>
        <w:autoSpaceDN w:val="0"/>
        <w:rPr>
          <w:color w:val="000000"/>
          <w:sz w:val="22"/>
          <w:szCs w:val="22"/>
          <w:lang w:val="uk-UA" w:eastAsia="en-US"/>
        </w:rPr>
      </w:pPr>
      <w:r>
        <w:rPr>
          <w:color w:val="000000"/>
          <w:sz w:val="22"/>
          <w:szCs w:val="22"/>
          <w:lang w:val="uk-UA" w:eastAsia="en-US"/>
        </w:rPr>
        <w:t xml:space="preserve">* </w:t>
      </w:r>
      <w:r w:rsidR="00431920" w:rsidRPr="00400ABD">
        <w:rPr>
          <w:color w:val="000000"/>
          <w:sz w:val="22"/>
          <w:szCs w:val="22"/>
          <w:lang w:val="uk-UA" w:eastAsia="en-US"/>
        </w:rPr>
        <w:t>Маркування</w:t>
      </w:r>
      <w:r w:rsidR="00431920" w:rsidRPr="00400ABD">
        <w:rPr>
          <w:color w:val="000000"/>
          <w:spacing w:val="3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здійснюється</w:t>
      </w:r>
      <w:r w:rsidR="00431920" w:rsidRPr="00400ABD">
        <w:rPr>
          <w:color w:val="000000"/>
          <w:spacing w:val="3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таким</w:t>
      </w:r>
      <w:r w:rsidR="00431920" w:rsidRPr="00400ABD">
        <w:rPr>
          <w:color w:val="000000"/>
          <w:spacing w:val="3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чином:</w:t>
      </w:r>
      <w:r w:rsidR="00431920" w:rsidRPr="00400ABD">
        <w:rPr>
          <w:color w:val="000000"/>
          <w:spacing w:val="38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перші</w:t>
      </w:r>
      <w:r w:rsidR="00431920" w:rsidRPr="00400ABD">
        <w:rPr>
          <w:color w:val="000000"/>
          <w:spacing w:val="35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pacing w:val="-1"/>
          <w:sz w:val="22"/>
          <w:szCs w:val="22"/>
          <w:lang w:val="uk-UA" w:eastAsia="en-US"/>
        </w:rPr>
        <w:t>дві</w:t>
      </w:r>
      <w:r w:rsidR="00431920" w:rsidRPr="00400ABD">
        <w:rPr>
          <w:color w:val="000000"/>
          <w:spacing w:val="38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цифри</w:t>
      </w:r>
      <w:r w:rsidR="00431920" w:rsidRPr="00400ABD">
        <w:rPr>
          <w:color w:val="000000"/>
          <w:spacing w:val="40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-</w:t>
      </w:r>
      <w:r w:rsidR="00431920" w:rsidRPr="00400ABD">
        <w:rPr>
          <w:color w:val="000000"/>
          <w:spacing w:val="35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номер</w:t>
      </w:r>
      <w:r w:rsidR="00431920" w:rsidRPr="00400ABD">
        <w:rPr>
          <w:color w:val="000000"/>
          <w:spacing w:val="3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області,</w:t>
      </w:r>
      <w:r w:rsidR="00431920" w:rsidRPr="00400ABD">
        <w:rPr>
          <w:color w:val="000000"/>
          <w:spacing w:val="3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наступні</w:t>
      </w:r>
      <w:r w:rsidR="00431920" w:rsidRPr="00400ABD">
        <w:rPr>
          <w:color w:val="000000"/>
          <w:spacing w:val="3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дві</w:t>
      </w:r>
      <w:r w:rsidR="00431920" w:rsidRPr="00400ABD">
        <w:rPr>
          <w:color w:val="000000"/>
          <w:spacing w:val="3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цифри</w:t>
      </w:r>
      <w:r w:rsidR="00431920" w:rsidRPr="00400ABD">
        <w:rPr>
          <w:color w:val="000000"/>
          <w:spacing w:val="3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-</w:t>
      </w:r>
      <w:r>
        <w:rPr>
          <w:color w:val="000000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номер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в</w:t>
      </w:r>
      <w:r w:rsidR="00431920" w:rsidRPr="00400ABD">
        <w:rPr>
          <w:color w:val="000000"/>
          <w:spacing w:val="1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заявці,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останні</w:t>
      </w:r>
      <w:r w:rsidR="00431920" w:rsidRPr="00400ABD">
        <w:rPr>
          <w:color w:val="000000"/>
          <w:spacing w:val="15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pacing w:val="-1"/>
          <w:sz w:val="22"/>
          <w:szCs w:val="22"/>
          <w:lang w:val="uk-UA" w:eastAsia="en-US"/>
        </w:rPr>
        <w:t>дві</w:t>
      </w:r>
      <w:r w:rsidR="00431920" w:rsidRPr="00400ABD">
        <w:rPr>
          <w:color w:val="000000"/>
          <w:spacing w:val="19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цифри</w:t>
      </w:r>
      <w:r w:rsidR="00431920" w:rsidRPr="00400ABD">
        <w:rPr>
          <w:color w:val="000000"/>
          <w:spacing w:val="19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-</w:t>
      </w:r>
      <w:r w:rsidR="00431920" w:rsidRPr="00400ABD">
        <w:rPr>
          <w:color w:val="000000"/>
          <w:spacing w:val="1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pacing w:val="1"/>
          <w:sz w:val="22"/>
          <w:szCs w:val="22"/>
          <w:lang w:val="uk-UA" w:eastAsia="en-US"/>
        </w:rPr>
        <w:t>рік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надходження.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Приклад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маркування:</w:t>
      </w:r>
      <w:r w:rsidR="00431920" w:rsidRPr="00400ABD">
        <w:rPr>
          <w:color w:val="000000"/>
          <w:spacing w:val="16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15.11.22.</w:t>
      </w:r>
      <w:r w:rsidR="00431920" w:rsidRPr="00400ABD">
        <w:rPr>
          <w:color w:val="000000"/>
          <w:spacing w:val="1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pacing w:val="-1"/>
          <w:sz w:val="22"/>
          <w:szCs w:val="22"/>
          <w:lang w:val="uk-UA" w:eastAsia="en-US"/>
        </w:rPr>
        <w:t>Це</w:t>
      </w:r>
      <w:r w:rsidR="00431920" w:rsidRPr="00400ABD">
        <w:rPr>
          <w:color w:val="000000"/>
          <w:spacing w:val="18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означає,</w:t>
      </w:r>
      <w:r w:rsidR="00431920" w:rsidRPr="00400ABD">
        <w:rPr>
          <w:color w:val="000000"/>
          <w:spacing w:val="15"/>
          <w:sz w:val="22"/>
          <w:szCs w:val="22"/>
          <w:lang w:val="uk-UA" w:eastAsia="en-US"/>
        </w:rPr>
        <w:t xml:space="preserve"> </w:t>
      </w:r>
      <w:proofErr w:type="spellStart"/>
      <w:r w:rsidR="00431920" w:rsidRPr="00400ABD">
        <w:rPr>
          <w:color w:val="000000"/>
          <w:spacing w:val="1"/>
          <w:sz w:val="22"/>
          <w:szCs w:val="22"/>
          <w:lang w:val="uk-UA" w:eastAsia="en-US"/>
        </w:rPr>
        <w:t>шо</w:t>
      </w:r>
      <w:proofErr w:type="spellEnd"/>
      <w:r>
        <w:rPr>
          <w:color w:val="000000"/>
          <w:spacing w:val="1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робота</w:t>
      </w:r>
      <w:r w:rsidR="00431920" w:rsidRPr="00400ABD">
        <w:rPr>
          <w:color w:val="000000"/>
          <w:spacing w:val="-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подана</w:t>
      </w:r>
      <w:r w:rsidR="00431920"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з</w:t>
      </w:r>
      <w:r w:rsidR="00431920" w:rsidRPr="00400ABD">
        <w:rPr>
          <w:color w:val="000000"/>
          <w:spacing w:val="-3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Полтавської області,</w:t>
      </w:r>
      <w:r w:rsidR="00431920" w:rsidRPr="00400ABD">
        <w:rPr>
          <w:color w:val="000000"/>
          <w:spacing w:val="-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pacing w:val="1"/>
          <w:sz w:val="22"/>
          <w:szCs w:val="22"/>
          <w:lang w:val="uk-UA" w:eastAsia="en-US"/>
        </w:rPr>
        <w:t>її</w:t>
      </w:r>
      <w:r w:rsidR="00431920"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порядковий</w:t>
      </w:r>
      <w:r w:rsidR="00431920" w:rsidRPr="00400ABD">
        <w:rPr>
          <w:color w:val="000000"/>
          <w:spacing w:val="-9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номер</w:t>
      </w:r>
      <w:r w:rsidR="00431920"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в</w:t>
      </w:r>
      <w:r w:rsidR="00431920" w:rsidRPr="00400ABD">
        <w:rPr>
          <w:color w:val="000000"/>
          <w:spacing w:val="-5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заявці</w:t>
      </w:r>
      <w:r w:rsidR="00431920" w:rsidRPr="00400ABD">
        <w:rPr>
          <w:color w:val="000000"/>
          <w:spacing w:val="-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№</w:t>
      </w:r>
      <w:r w:rsidR="00431920" w:rsidRPr="00400ABD">
        <w:rPr>
          <w:color w:val="000000"/>
          <w:spacing w:val="-3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11</w:t>
      </w:r>
      <w:r w:rsidR="00431920" w:rsidRPr="00400ABD">
        <w:rPr>
          <w:color w:val="000000"/>
          <w:spacing w:val="-4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і</w:t>
      </w:r>
      <w:r w:rsidR="00431920" w:rsidRPr="00400ABD">
        <w:rPr>
          <w:color w:val="000000"/>
          <w:spacing w:val="-3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робота</w:t>
      </w:r>
      <w:r w:rsidR="00431920" w:rsidRPr="00400ABD">
        <w:rPr>
          <w:color w:val="000000"/>
          <w:spacing w:val="-1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подана</w:t>
      </w:r>
      <w:r w:rsidR="00431920" w:rsidRPr="00400ABD">
        <w:rPr>
          <w:color w:val="000000"/>
          <w:spacing w:val="-2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у</w:t>
      </w:r>
      <w:r w:rsidR="00431920" w:rsidRPr="00400ABD">
        <w:rPr>
          <w:color w:val="000000"/>
          <w:spacing w:val="-7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2023</w:t>
      </w:r>
      <w:r w:rsidR="00431920" w:rsidRPr="00400ABD">
        <w:rPr>
          <w:color w:val="000000"/>
          <w:spacing w:val="-5"/>
          <w:sz w:val="22"/>
          <w:szCs w:val="22"/>
          <w:lang w:val="uk-UA" w:eastAsia="en-US"/>
        </w:rPr>
        <w:t xml:space="preserve"> </w:t>
      </w:r>
      <w:r w:rsidR="00431920" w:rsidRPr="00400ABD">
        <w:rPr>
          <w:color w:val="000000"/>
          <w:sz w:val="22"/>
          <w:szCs w:val="22"/>
          <w:lang w:val="uk-UA" w:eastAsia="en-US"/>
        </w:rPr>
        <w:t>році.</w:t>
      </w:r>
    </w:p>
    <w:p w:rsidR="00431920" w:rsidRDefault="00431920" w:rsidP="004A3500">
      <w:pPr>
        <w:widowControl w:val="0"/>
        <w:ind w:left="6662"/>
        <w:rPr>
          <w:color w:val="000000"/>
          <w:sz w:val="22"/>
          <w:szCs w:val="26"/>
          <w:lang w:val="uk-UA" w:eastAsia="uk-UA" w:bidi="uk-UA"/>
        </w:rPr>
      </w:pPr>
    </w:p>
    <w:p w:rsidR="00431920" w:rsidRDefault="00431920" w:rsidP="004A3500">
      <w:pPr>
        <w:widowControl w:val="0"/>
        <w:ind w:left="6662"/>
        <w:rPr>
          <w:color w:val="000000"/>
          <w:sz w:val="22"/>
          <w:szCs w:val="26"/>
          <w:lang w:val="uk-UA" w:eastAsia="uk-UA" w:bidi="uk-UA"/>
        </w:rPr>
      </w:pPr>
    </w:p>
    <w:p w:rsidR="004A3500" w:rsidRPr="00400ABD" w:rsidRDefault="00850A22" w:rsidP="0053395B">
      <w:pPr>
        <w:widowControl w:val="0"/>
        <w:ind w:left="6662" w:hanging="2267"/>
        <w:rPr>
          <w:color w:val="000000"/>
          <w:sz w:val="22"/>
          <w:szCs w:val="26"/>
          <w:lang w:val="uk-UA" w:eastAsia="uk-UA" w:bidi="uk-UA"/>
        </w:rPr>
      </w:pPr>
      <w:r w:rsidRPr="00400ABD">
        <w:rPr>
          <w:color w:val="000000"/>
          <w:sz w:val="22"/>
          <w:szCs w:val="26"/>
          <w:lang w:val="uk-UA" w:eastAsia="uk-UA" w:bidi="uk-UA"/>
        </w:rPr>
        <w:lastRenderedPageBreak/>
        <w:t xml:space="preserve">Додаток 4 </w:t>
      </w:r>
    </w:p>
    <w:p w:rsidR="0053395B" w:rsidRPr="0053395B" w:rsidRDefault="0053395B" w:rsidP="0053395B">
      <w:pPr>
        <w:tabs>
          <w:tab w:val="left" w:pos="4395"/>
          <w:tab w:val="left" w:pos="4678"/>
        </w:tabs>
        <w:ind w:left="4395"/>
        <w:jc w:val="both"/>
        <w:rPr>
          <w:color w:val="000000" w:themeColor="text1"/>
          <w:sz w:val="22"/>
          <w:szCs w:val="26"/>
          <w:lang w:val="uk-UA"/>
        </w:rPr>
      </w:pPr>
      <w:r w:rsidRPr="0053395B">
        <w:rPr>
          <w:color w:val="000000" w:themeColor="text1"/>
          <w:sz w:val="22"/>
          <w:szCs w:val="26"/>
          <w:lang w:val="uk-UA"/>
        </w:rPr>
        <w:t xml:space="preserve">до </w:t>
      </w:r>
      <w:r w:rsidR="0099503A">
        <w:rPr>
          <w:color w:val="000000" w:themeColor="text1"/>
          <w:sz w:val="22"/>
          <w:szCs w:val="26"/>
          <w:lang w:val="uk-UA"/>
        </w:rPr>
        <w:t>Умов</w:t>
      </w:r>
      <w:r w:rsidRPr="0053395B">
        <w:rPr>
          <w:color w:val="000000" w:themeColor="text1"/>
          <w:sz w:val="22"/>
          <w:szCs w:val="26"/>
          <w:lang w:val="uk-UA"/>
        </w:rPr>
        <w:t xml:space="preserve"> проведення Всеукраїнської </w:t>
      </w:r>
      <w:proofErr w:type="spellStart"/>
      <w:r w:rsidRPr="0053395B">
        <w:rPr>
          <w:color w:val="000000" w:themeColor="text1"/>
          <w:sz w:val="22"/>
          <w:szCs w:val="26"/>
          <w:lang w:val="uk-UA"/>
        </w:rPr>
        <w:t>виставки-</w:t>
      </w:r>
      <w:proofErr w:type="spellEnd"/>
    </w:p>
    <w:p w:rsidR="0053395B" w:rsidRPr="0053395B" w:rsidRDefault="0053395B" w:rsidP="0053395B">
      <w:pPr>
        <w:ind w:left="4395"/>
        <w:jc w:val="both"/>
        <w:rPr>
          <w:color w:val="000000" w:themeColor="text1"/>
          <w:sz w:val="22"/>
          <w:szCs w:val="26"/>
          <w:lang w:val="uk-UA"/>
        </w:rPr>
      </w:pPr>
      <w:r w:rsidRPr="0053395B">
        <w:rPr>
          <w:color w:val="000000" w:themeColor="text1"/>
          <w:sz w:val="22"/>
          <w:szCs w:val="26"/>
          <w:lang w:val="uk-UA"/>
        </w:rPr>
        <w:t>конкурсу науково-технічної творчості учнівської</w:t>
      </w:r>
    </w:p>
    <w:p w:rsidR="0053395B" w:rsidRPr="0053395B" w:rsidRDefault="0053395B" w:rsidP="0053395B">
      <w:pPr>
        <w:ind w:left="4395"/>
        <w:jc w:val="both"/>
        <w:rPr>
          <w:color w:val="000000" w:themeColor="text1"/>
          <w:sz w:val="22"/>
          <w:szCs w:val="26"/>
          <w:lang w:val="uk-UA"/>
        </w:rPr>
      </w:pPr>
      <w:r w:rsidRPr="0053395B">
        <w:rPr>
          <w:color w:val="000000" w:themeColor="text1"/>
          <w:sz w:val="22"/>
          <w:szCs w:val="26"/>
          <w:lang w:val="uk-UA"/>
        </w:rPr>
        <w:t>молоді «Наш пошук і творчість - тобі, Україно!»</w:t>
      </w:r>
    </w:p>
    <w:p w:rsidR="004A3500" w:rsidRPr="00400ABD" w:rsidRDefault="004A3500" w:rsidP="004A3500">
      <w:pPr>
        <w:widowControl w:val="0"/>
        <w:ind w:left="6662"/>
        <w:rPr>
          <w:color w:val="000000"/>
          <w:sz w:val="26"/>
          <w:szCs w:val="26"/>
          <w:lang w:val="uk-UA" w:eastAsia="uk-UA" w:bidi="uk-UA"/>
        </w:rPr>
      </w:pPr>
    </w:p>
    <w:p w:rsidR="004A3500" w:rsidRPr="00400ABD" w:rsidRDefault="004A3500" w:rsidP="004A3500">
      <w:pPr>
        <w:widowControl w:val="0"/>
        <w:ind w:left="6662"/>
        <w:rPr>
          <w:color w:val="000000"/>
          <w:sz w:val="26"/>
          <w:szCs w:val="26"/>
          <w:lang w:val="uk-UA" w:eastAsia="uk-UA" w:bidi="uk-UA"/>
        </w:rPr>
      </w:pPr>
    </w:p>
    <w:p w:rsidR="00850A22" w:rsidRPr="00400ABD" w:rsidRDefault="00850A22" w:rsidP="0091497E">
      <w:pPr>
        <w:widowControl w:val="0"/>
        <w:spacing w:line="260" w:lineRule="exact"/>
        <w:ind w:left="3220"/>
        <w:rPr>
          <w:b/>
          <w:bCs/>
          <w:color w:val="000000"/>
          <w:spacing w:val="140"/>
          <w:sz w:val="26"/>
          <w:szCs w:val="26"/>
          <w:lang w:val="uk-UA" w:eastAsia="uk-UA" w:bidi="uk-UA"/>
        </w:rPr>
      </w:pPr>
      <w:r w:rsidRPr="00400ABD">
        <w:rPr>
          <w:b/>
          <w:bCs/>
          <w:color w:val="000000"/>
          <w:spacing w:val="140"/>
          <w:sz w:val="26"/>
          <w:szCs w:val="26"/>
          <w:lang w:val="uk-UA" w:eastAsia="uk-UA" w:bidi="uk-UA"/>
        </w:rPr>
        <w:t>ГРАФІК</w:t>
      </w:r>
    </w:p>
    <w:p w:rsidR="00850A22" w:rsidRPr="0091497E" w:rsidRDefault="0091497E" w:rsidP="0091497E">
      <w:pPr>
        <w:widowControl w:val="0"/>
        <w:tabs>
          <w:tab w:val="left" w:pos="2410"/>
          <w:tab w:val="left" w:pos="2552"/>
        </w:tabs>
        <w:spacing w:line="260" w:lineRule="exact"/>
        <w:rPr>
          <w:b/>
          <w:bCs/>
          <w:color w:val="000000"/>
          <w:sz w:val="26"/>
          <w:szCs w:val="26"/>
          <w:lang w:val="uk-UA" w:eastAsia="uk-UA" w:bidi="uk-UA"/>
        </w:rPr>
      </w:pPr>
      <w:r>
        <w:rPr>
          <w:b/>
          <w:bCs/>
          <w:color w:val="000000"/>
          <w:sz w:val="26"/>
          <w:szCs w:val="26"/>
          <w:lang w:val="uk-UA" w:eastAsia="uk-UA" w:bidi="uk-UA"/>
        </w:rPr>
        <w:tab/>
      </w:r>
      <w:r w:rsidR="00850A22" w:rsidRPr="0091497E">
        <w:rPr>
          <w:b/>
          <w:bCs/>
          <w:color w:val="000000"/>
          <w:sz w:val="26"/>
          <w:szCs w:val="26"/>
          <w:lang w:val="uk-UA" w:eastAsia="uk-UA" w:bidi="uk-UA"/>
        </w:rPr>
        <w:t>видачі та прийому експонатів</w:t>
      </w:r>
    </w:p>
    <w:p w:rsidR="00820B7E" w:rsidRPr="00400ABD" w:rsidRDefault="00820B7E" w:rsidP="00850A22">
      <w:pPr>
        <w:widowControl w:val="0"/>
        <w:spacing w:line="260" w:lineRule="exact"/>
        <w:ind w:left="1440"/>
        <w:rPr>
          <w:b/>
          <w:bCs/>
          <w:color w:val="000000"/>
          <w:spacing w:val="70"/>
          <w:sz w:val="26"/>
          <w:szCs w:val="26"/>
          <w:lang w:val="uk-UA" w:eastAsia="uk-UA" w:bidi="uk-UA"/>
        </w:rPr>
      </w:pPr>
    </w:p>
    <w:p w:rsidR="00820B7E" w:rsidRPr="00400ABD" w:rsidRDefault="00820B7E" w:rsidP="00850A22">
      <w:pPr>
        <w:widowControl w:val="0"/>
        <w:spacing w:line="260" w:lineRule="exact"/>
        <w:ind w:left="1440"/>
        <w:rPr>
          <w:b/>
          <w:bCs/>
          <w:color w:val="000000"/>
          <w:spacing w:val="70"/>
          <w:sz w:val="26"/>
          <w:szCs w:val="26"/>
          <w:lang w:val="uk-UA" w:eastAsia="uk-UA" w:bidi="uk-UA"/>
        </w:rPr>
      </w:pPr>
    </w:p>
    <w:tbl>
      <w:tblPr>
        <w:tblOverlap w:val="never"/>
        <w:tblW w:w="8323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36"/>
        <w:gridCol w:w="5529"/>
        <w:gridCol w:w="1958"/>
      </w:tblGrid>
      <w:tr w:rsidR="00850A22" w:rsidRPr="00400ABD" w:rsidTr="00A96332">
        <w:trPr>
          <w:trHeight w:hRule="exact" w:val="3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№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Назва області (регіону)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Термін</w:t>
            </w:r>
          </w:p>
        </w:tc>
      </w:tr>
      <w:tr w:rsidR="00850A22" w:rsidRPr="00400ABD" w:rsidTr="009715D9">
        <w:trPr>
          <w:trHeight w:hRule="exact" w:val="365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</w:t>
            </w:r>
            <w:r w:rsidRPr="00400ABD">
              <w:rPr>
                <w:rFonts w:ascii="Lucida Sans Unicode" w:eastAsia="Lucida Sans Unicode" w:hAnsi="Lucida Sans Unicode" w:cs="Lucida Sans Unicode"/>
                <w:color w:val="000000"/>
                <w:sz w:val="28"/>
                <w:szCs w:val="20"/>
                <w:lang w:val="uk-UA" w:eastAsia="uk-UA" w:bidi="uk-UA"/>
              </w:rPr>
              <w:t>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Вінницька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26.05.23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Волинська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26.05.23</w:t>
            </w:r>
          </w:p>
        </w:tc>
      </w:tr>
      <w:tr w:rsidR="00850A22" w:rsidRPr="00400ABD" w:rsidTr="00A96332">
        <w:trPr>
          <w:trHeight w:hRule="exact" w:val="3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Дніпропетровська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29.05.23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Житомирська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29.05.23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Донецька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29.05.23</w:t>
            </w:r>
          </w:p>
        </w:tc>
      </w:tr>
      <w:tr w:rsidR="00850A22" w:rsidRPr="00400ABD" w:rsidTr="00A96332">
        <w:trPr>
          <w:trHeight w:hRule="exact" w:val="3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Закарпатська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30.05.23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Запорізька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30.05.23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Івано-Франківська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30.05.23</w:t>
            </w:r>
          </w:p>
        </w:tc>
      </w:tr>
      <w:tr w:rsidR="00850A22" w:rsidRPr="00400ABD" w:rsidTr="00A96332">
        <w:trPr>
          <w:trHeight w:hRule="exact" w:val="3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Київська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31.05.23</w:t>
            </w:r>
          </w:p>
        </w:tc>
      </w:tr>
      <w:tr w:rsidR="00850A22" w:rsidRPr="00400ABD" w:rsidTr="00A96332">
        <w:trPr>
          <w:trHeight w:hRule="exact" w:val="3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Кіровоградська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31.05.23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Луганська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31.05.23</w:t>
            </w:r>
          </w:p>
        </w:tc>
      </w:tr>
      <w:tr w:rsidR="00850A22" w:rsidRPr="00400ABD" w:rsidTr="00A96332">
        <w:trPr>
          <w:trHeight w:hRule="exact" w:val="3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Львівська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31.05.23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Миколаївська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01.06.23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Одеська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01.06.23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Полтавська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01.06.23</w:t>
            </w:r>
          </w:p>
        </w:tc>
      </w:tr>
      <w:tr w:rsidR="00850A22" w:rsidRPr="00400ABD" w:rsidTr="00A96332">
        <w:trPr>
          <w:trHeight w:hRule="exact" w:val="32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16.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Рівненська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02.06.23</w:t>
            </w:r>
          </w:p>
        </w:tc>
      </w:tr>
      <w:tr w:rsidR="00850A22" w:rsidRPr="00400ABD" w:rsidTr="00A96332">
        <w:trPr>
          <w:trHeight w:hRule="exact" w:val="34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17.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Сумська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02.06.23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18.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Тернопільська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02.06.23</w:t>
            </w:r>
          </w:p>
        </w:tc>
      </w:tr>
      <w:tr w:rsidR="00850A22" w:rsidRPr="00400ABD" w:rsidTr="00A96332">
        <w:trPr>
          <w:trHeight w:hRule="exact" w:val="3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19.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Харківська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02.06.23</w:t>
            </w:r>
          </w:p>
        </w:tc>
      </w:tr>
      <w:tr w:rsidR="00850A22" w:rsidRPr="00400ABD" w:rsidTr="00A96332">
        <w:trPr>
          <w:trHeight w:hRule="exact" w:val="336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20.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Херсонська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06.06.23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21.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Хмельницька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06.06.23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22.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Черкаська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07.06.23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23.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Чернівецька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07.06.23</w:t>
            </w:r>
          </w:p>
        </w:tc>
      </w:tr>
      <w:tr w:rsidR="00850A22" w:rsidRPr="00400ABD" w:rsidTr="00A96332">
        <w:trPr>
          <w:trHeight w:hRule="exact" w:val="331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24.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Чернігівська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08.06.23</w:t>
            </w:r>
          </w:p>
        </w:tc>
      </w:tr>
      <w:tr w:rsidR="00850A22" w:rsidRPr="00400ABD" w:rsidTr="009715D9">
        <w:trPr>
          <w:trHeight w:hRule="exact" w:val="322"/>
        </w:trPr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25.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ind w:left="500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м. Київ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50A22" w:rsidRPr="00400ABD" w:rsidRDefault="00850A22" w:rsidP="009715D9">
            <w:pPr>
              <w:framePr w:w="8323" w:wrap="notBeside" w:vAnchor="text" w:hAnchor="text" w:y="1"/>
              <w:widowControl w:val="0"/>
              <w:spacing w:after="120"/>
              <w:jc w:val="center"/>
              <w:rPr>
                <w:color w:val="000000"/>
                <w:sz w:val="28"/>
                <w:szCs w:val="26"/>
                <w:lang w:val="uk-UA" w:eastAsia="uk-UA" w:bidi="uk-UA"/>
              </w:rPr>
            </w:pPr>
            <w:r w:rsidRPr="00400ABD">
              <w:rPr>
                <w:color w:val="000000"/>
                <w:sz w:val="28"/>
                <w:szCs w:val="26"/>
                <w:lang w:val="uk-UA" w:eastAsia="uk-UA" w:bidi="uk-UA"/>
              </w:rPr>
              <w:t>08.06.23</w:t>
            </w:r>
          </w:p>
        </w:tc>
      </w:tr>
    </w:tbl>
    <w:p w:rsidR="00850A22" w:rsidRPr="00400ABD" w:rsidRDefault="00850A22" w:rsidP="00850A22">
      <w:pPr>
        <w:framePr w:w="8323" w:wrap="notBeside" w:vAnchor="text" w:hAnchor="text" w:y="1"/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val="uk-UA" w:eastAsia="uk-UA" w:bidi="uk-UA"/>
        </w:rPr>
      </w:pPr>
    </w:p>
    <w:p w:rsidR="00850A22" w:rsidRPr="00400ABD" w:rsidRDefault="00850A22" w:rsidP="00850A22">
      <w:pPr>
        <w:widowControl w:val="0"/>
        <w:rPr>
          <w:rFonts w:ascii="Arial Unicode MS" w:eastAsia="Arial Unicode MS" w:hAnsi="Arial Unicode MS" w:cs="Arial Unicode MS"/>
          <w:color w:val="000000"/>
          <w:sz w:val="2"/>
          <w:szCs w:val="2"/>
          <w:lang w:val="uk-UA" w:eastAsia="uk-UA" w:bidi="uk-UA"/>
        </w:rPr>
      </w:pPr>
    </w:p>
    <w:sectPr w:rsidR="00850A22" w:rsidRPr="00400ABD" w:rsidSect="005F351A">
      <w:headerReference w:type="default" r:id="rId15"/>
      <w:pgSz w:w="11906" w:h="16838"/>
      <w:pgMar w:top="1134" w:right="70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56B8" w:rsidRDefault="003E56B8" w:rsidP="008B19F1">
      <w:r>
        <w:separator/>
      </w:r>
    </w:p>
  </w:endnote>
  <w:endnote w:type="continuationSeparator" w:id="0">
    <w:p w:rsidR="003E56B8" w:rsidRDefault="003E56B8" w:rsidP="008B1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56B8" w:rsidRDefault="003E56B8" w:rsidP="008B19F1">
      <w:r>
        <w:separator/>
      </w:r>
    </w:p>
  </w:footnote>
  <w:footnote w:type="continuationSeparator" w:id="0">
    <w:p w:rsidR="003E56B8" w:rsidRDefault="003E56B8" w:rsidP="008B1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941357"/>
    </w:sdtPr>
    <w:sdtEndPr/>
    <w:sdtContent>
      <w:p w:rsidR="009A45AD" w:rsidRDefault="009A45A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2C5" w:rsidRPr="00BA02C5">
          <w:rPr>
            <w:noProof/>
            <w:lang w:val="uk-UA"/>
          </w:rPr>
          <w:t>2</w:t>
        </w:r>
        <w:r>
          <w:fldChar w:fldCharType="end"/>
        </w:r>
      </w:p>
    </w:sdtContent>
  </w:sdt>
  <w:p w:rsidR="009A45AD" w:rsidRDefault="009A45A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E2093"/>
    <w:multiLevelType w:val="hybridMultilevel"/>
    <w:tmpl w:val="F5A421E6"/>
    <w:lvl w:ilvl="0" w:tplc="70FCCCA8">
      <w:start w:val="3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1">
    <w:nsid w:val="22FC6269"/>
    <w:multiLevelType w:val="multilevel"/>
    <w:tmpl w:val="08E204BA"/>
    <w:lvl w:ilvl="0">
      <w:start w:val="11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4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abstractNum w:abstractNumId="2">
    <w:nsid w:val="4BF711EC"/>
    <w:multiLevelType w:val="multilevel"/>
    <w:tmpl w:val="9146B3B6"/>
    <w:lvl w:ilvl="0">
      <w:start w:val="16"/>
      <w:numFmt w:val="decimal"/>
      <w:lvlText w:val="%1"/>
      <w:lvlJc w:val="left"/>
      <w:pPr>
        <w:ind w:left="690" w:hanging="690"/>
      </w:pPr>
      <w:rPr>
        <w:rFonts w:hint="default"/>
      </w:rPr>
    </w:lvl>
    <w:lvl w:ilvl="1">
      <w:start w:val="19"/>
      <w:numFmt w:val="decimal"/>
      <w:lvlText w:val="%1-%2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6480" w:hanging="2160"/>
      </w:pPr>
      <w:rPr>
        <w:rFonts w:hint="default"/>
      </w:rPr>
    </w:lvl>
  </w:abstractNum>
  <w:abstractNum w:abstractNumId="3">
    <w:nsid w:val="706D6635"/>
    <w:multiLevelType w:val="hybridMultilevel"/>
    <w:tmpl w:val="F318684C"/>
    <w:lvl w:ilvl="0" w:tplc="53262B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90A377E"/>
    <w:multiLevelType w:val="hybridMultilevel"/>
    <w:tmpl w:val="32D80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21D"/>
    <w:rsid w:val="0000081F"/>
    <w:rsid w:val="00001803"/>
    <w:rsid w:val="0000635F"/>
    <w:rsid w:val="000110E6"/>
    <w:rsid w:val="00012CDA"/>
    <w:rsid w:val="00013452"/>
    <w:rsid w:val="00017A5B"/>
    <w:rsid w:val="000323CD"/>
    <w:rsid w:val="00036E2D"/>
    <w:rsid w:val="0003752D"/>
    <w:rsid w:val="00040673"/>
    <w:rsid w:val="00040D71"/>
    <w:rsid w:val="000476E6"/>
    <w:rsid w:val="000517AE"/>
    <w:rsid w:val="00056F36"/>
    <w:rsid w:val="000611E7"/>
    <w:rsid w:val="0006365C"/>
    <w:rsid w:val="000643A2"/>
    <w:rsid w:val="0006510A"/>
    <w:rsid w:val="00066EF2"/>
    <w:rsid w:val="00097341"/>
    <w:rsid w:val="000A2DE2"/>
    <w:rsid w:val="000A65DD"/>
    <w:rsid w:val="000B3DEA"/>
    <w:rsid w:val="000B727A"/>
    <w:rsid w:val="000C37E3"/>
    <w:rsid w:val="000C75DB"/>
    <w:rsid w:val="000C799F"/>
    <w:rsid w:val="000D08D9"/>
    <w:rsid w:val="000D1523"/>
    <w:rsid w:val="000D3D26"/>
    <w:rsid w:val="000E16D7"/>
    <w:rsid w:val="000F2BCE"/>
    <w:rsid w:val="000F2F4E"/>
    <w:rsid w:val="000F7EF6"/>
    <w:rsid w:val="0010003C"/>
    <w:rsid w:val="00103DD7"/>
    <w:rsid w:val="001065A9"/>
    <w:rsid w:val="001126A0"/>
    <w:rsid w:val="00113E3B"/>
    <w:rsid w:val="00114173"/>
    <w:rsid w:val="00133BC2"/>
    <w:rsid w:val="001466D6"/>
    <w:rsid w:val="001472B2"/>
    <w:rsid w:val="00160D6C"/>
    <w:rsid w:val="0016635B"/>
    <w:rsid w:val="00172318"/>
    <w:rsid w:val="00174461"/>
    <w:rsid w:val="0018335A"/>
    <w:rsid w:val="0018614C"/>
    <w:rsid w:val="0019042D"/>
    <w:rsid w:val="001940FD"/>
    <w:rsid w:val="001A07EA"/>
    <w:rsid w:val="001A22EB"/>
    <w:rsid w:val="001B0C4B"/>
    <w:rsid w:val="001B601F"/>
    <w:rsid w:val="001C2FC5"/>
    <w:rsid w:val="001D154F"/>
    <w:rsid w:val="001E36FD"/>
    <w:rsid w:val="001E7E48"/>
    <w:rsid w:val="00217D19"/>
    <w:rsid w:val="00223760"/>
    <w:rsid w:val="0026411A"/>
    <w:rsid w:val="00290BC9"/>
    <w:rsid w:val="00296170"/>
    <w:rsid w:val="002A415A"/>
    <w:rsid w:val="002A545F"/>
    <w:rsid w:val="002A737F"/>
    <w:rsid w:val="002B17FA"/>
    <w:rsid w:val="002B1B40"/>
    <w:rsid w:val="002C0FB2"/>
    <w:rsid w:val="002D6CB1"/>
    <w:rsid w:val="002E31F7"/>
    <w:rsid w:val="002F50EC"/>
    <w:rsid w:val="002F7406"/>
    <w:rsid w:val="00303A13"/>
    <w:rsid w:val="00310046"/>
    <w:rsid w:val="00314FC8"/>
    <w:rsid w:val="003255EF"/>
    <w:rsid w:val="00335F3D"/>
    <w:rsid w:val="00343D23"/>
    <w:rsid w:val="003602DC"/>
    <w:rsid w:val="00364029"/>
    <w:rsid w:val="00371F8E"/>
    <w:rsid w:val="0037228F"/>
    <w:rsid w:val="003748F3"/>
    <w:rsid w:val="00381519"/>
    <w:rsid w:val="00382DD8"/>
    <w:rsid w:val="00382E9A"/>
    <w:rsid w:val="00393691"/>
    <w:rsid w:val="003969CD"/>
    <w:rsid w:val="003A010A"/>
    <w:rsid w:val="003A04C8"/>
    <w:rsid w:val="003A273A"/>
    <w:rsid w:val="003A4126"/>
    <w:rsid w:val="003B4E61"/>
    <w:rsid w:val="003C1FDE"/>
    <w:rsid w:val="003C300C"/>
    <w:rsid w:val="003C5F38"/>
    <w:rsid w:val="003D319D"/>
    <w:rsid w:val="003D46B9"/>
    <w:rsid w:val="003E1703"/>
    <w:rsid w:val="003E56B8"/>
    <w:rsid w:val="00400ABD"/>
    <w:rsid w:val="00400F19"/>
    <w:rsid w:val="004064DC"/>
    <w:rsid w:val="00412239"/>
    <w:rsid w:val="004129DD"/>
    <w:rsid w:val="004138B3"/>
    <w:rsid w:val="00420B9C"/>
    <w:rsid w:val="00431920"/>
    <w:rsid w:val="00442EA6"/>
    <w:rsid w:val="00450097"/>
    <w:rsid w:val="00456633"/>
    <w:rsid w:val="0045689B"/>
    <w:rsid w:val="00474514"/>
    <w:rsid w:val="004748C5"/>
    <w:rsid w:val="004946ED"/>
    <w:rsid w:val="004A1C03"/>
    <w:rsid w:val="004A3500"/>
    <w:rsid w:val="004B023F"/>
    <w:rsid w:val="004B4F19"/>
    <w:rsid w:val="004C49E5"/>
    <w:rsid w:val="004C73C8"/>
    <w:rsid w:val="004D17E1"/>
    <w:rsid w:val="004D369E"/>
    <w:rsid w:val="004D71EE"/>
    <w:rsid w:val="004E3597"/>
    <w:rsid w:val="004F2F39"/>
    <w:rsid w:val="004F60C7"/>
    <w:rsid w:val="004F74DA"/>
    <w:rsid w:val="00500A11"/>
    <w:rsid w:val="00511125"/>
    <w:rsid w:val="00511232"/>
    <w:rsid w:val="00517750"/>
    <w:rsid w:val="00521EAA"/>
    <w:rsid w:val="005227D9"/>
    <w:rsid w:val="00532CE0"/>
    <w:rsid w:val="0053395B"/>
    <w:rsid w:val="00543E2B"/>
    <w:rsid w:val="005477B9"/>
    <w:rsid w:val="0055048F"/>
    <w:rsid w:val="00551DA8"/>
    <w:rsid w:val="005541C6"/>
    <w:rsid w:val="00555308"/>
    <w:rsid w:val="00556862"/>
    <w:rsid w:val="00560A9D"/>
    <w:rsid w:val="00562FF0"/>
    <w:rsid w:val="00571A5B"/>
    <w:rsid w:val="0057289B"/>
    <w:rsid w:val="00582F25"/>
    <w:rsid w:val="00586DD6"/>
    <w:rsid w:val="0059053A"/>
    <w:rsid w:val="00593457"/>
    <w:rsid w:val="005A78E3"/>
    <w:rsid w:val="005C3C44"/>
    <w:rsid w:val="005D3ED9"/>
    <w:rsid w:val="005E0128"/>
    <w:rsid w:val="005E4748"/>
    <w:rsid w:val="005F351A"/>
    <w:rsid w:val="00604280"/>
    <w:rsid w:val="00616CE4"/>
    <w:rsid w:val="00630220"/>
    <w:rsid w:val="00636CD0"/>
    <w:rsid w:val="00642369"/>
    <w:rsid w:val="00647283"/>
    <w:rsid w:val="00651957"/>
    <w:rsid w:val="006520E3"/>
    <w:rsid w:val="00666FB7"/>
    <w:rsid w:val="0067246B"/>
    <w:rsid w:val="00672CE7"/>
    <w:rsid w:val="00675998"/>
    <w:rsid w:val="00677793"/>
    <w:rsid w:val="00681548"/>
    <w:rsid w:val="00685523"/>
    <w:rsid w:val="00685FDF"/>
    <w:rsid w:val="00696884"/>
    <w:rsid w:val="00696D43"/>
    <w:rsid w:val="006A0994"/>
    <w:rsid w:val="006A2C3B"/>
    <w:rsid w:val="006C2796"/>
    <w:rsid w:val="006D308F"/>
    <w:rsid w:val="006D7F34"/>
    <w:rsid w:val="006E0BE6"/>
    <w:rsid w:val="006F4201"/>
    <w:rsid w:val="006F5BF1"/>
    <w:rsid w:val="006F758D"/>
    <w:rsid w:val="00700665"/>
    <w:rsid w:val="007053E0"/>
    <w:rsid w:val="00706383"/>
    <w:rsid w:val="007130E7"/>
    <w:rsid w:val="00727985"/>
    <w:rsid w:val="00727DBF"/>
    <w:rsid w:val="00733CC3"/>
    <w:rsid w:val="00760E20"/>
    <w:rsid w:val="00761337"/>
    <w:rsid w:val="0076254B"/>
    <w:rsid w:val="007705CE"/>
    <w:rsid w:val="007720B2"/>
    <w:rsid w:val="00776C6E"/>
    <w:rsid w:val="00780CCE"/>
    <w:rsid w:val="00781B4C"/>
    <w:rsid w:val="007835CE"/>
    <w:rsid w:val="007A1A95"/>
    <w:rsid w:val="007A3869"/>
    <w:rsid w:val="007A4969"/>
    <w:rsid w:val="007A7849"/>
    <w:rsid w:val="007B67E5"/>
    <w:rsid w:val="007C45ED"/>
    <w:rsid w:val="007E6FF6"/>
    <w:rsid w:val="007F16AB"/>
    <w:rsid w:val="007F3815"/>
    <w:rsid w:val="007F4490"/>
    <w:rsid w:val="007F4D6E"/>
    <w:rsid w:val="007F56E7"/>
    <w:rsid w:val="007F6DD2"/>
    <w:rsid w:val="00806F1B"/>
    <w:rsid w:val="00820B7E"/>
    <w:rsid w:val="00832063"/>
    <w:rsid w:val="008422A1"/>
    <w:rsid w:val="00844804"/>
    <w:rsid w:val="008468E3"/>
    <w:rsid w:val="00850A22"/>
    <w:rsid w:val="0085302A"/>
    <w:rsid w:val="008556D1"/>
    <w:rsid w:val="00861746"/>
    <w:rsid w:val="00861AB2"/>
    <w:rsid w:val="00861B60"/>
    <w:rsid w:val="008629C3"/>
    <w:rsid w:val="00866348"/>
    <w:rsid w:val="00877F9C"/>
    <w:rsid w:val="008A0CD8"/>
    <w:rsid w:val="008A3D6E"/>
    <w:rsid w:val="008A6598"/>
    <w:rsid w:val="008B19F1"/>
    <w:rsid w:val="008B5307"/>
    <w:rsid w:val="008C4E14"/>
    <w:rsid w:val="008C595D"/>
    <w:rsid w:val="008C72B7"/>
    <w:rsid w:val="008D2D65"/>
    <w:rsid w:val="008D47F4"/>
    <w:rsid w:val="008D51F0"/>
    <w:rsid w:val="008E61B9"/>
    <w:rsid w:val="008F749E"/>
    <w:rsid w:val="008F7D8E"/>
    <w:rsid w:val="0091497E"/>
    <w:rsid w:val="00917A21"/>
    <w:rsid w:val="009203E1"/>
    <w:rsid w:val="00922470"/>
    <w:rsid w:val="00923EC1"/>
    <w:rsid w:val="00924A3A"/>
    <w:rsid w:val="00935891"/>
    <w:rsid w:val="00946465"/>
    <w:rsid w:val="0097108C"/>
    <w:rsid w:val="009715D9"/>
    <w:rsid w:val="00984655"/>
    <w:rsid w:val="00991C5A"/>
    <w:rsid w:val="0099503A"/>
    <w:rsid w:val="009A14D0"/>
    <w:rsid w:val="009A45AD"/>
    <w:rsid w:val="009B29BA"/>
    <w:rsid w:val="009C0708"/>
    <w:rsid w:val="009C1958"/>
    <w:rsid w:val="009C6D4B"/>
    <w:rsid w:val="009D4B5E"/>
    <w:rsid w:val="009D4C14"/>
    <w:rsid w:val="009D6F6C"/>
    <w:rsid w:val="009D75A4"/>
    <w:rsid w:val="009E1AF8"/>
    <w:rsid w:val="009E28E5"/>
    <w:rsid w:val="00A0554A"/>
    <w:rsid w:val="00A12AC3"/>
    <w:rsid w:val="00A13760"/>
    <w:rsid w:val="00A164B4"/>
    <w:rsid w:val="00A31D9B"/>
    <w:rsid w:val="00A31F97"/>
    <w:rsid w:val="00A37BDF"/>
    <w:rsid w:val="00A45495"/>
    <w:rsid w:val="00A468EB"/>
    <w:rsid w:val="00A47D23"/>
    <w:rsid w:val="00A63D99"/>
    <w:rsid w:val="00A7578D"/>
    <w:rsid w:val="00A7740A"/>
    <w:rsid w:val="00A85549"/>
    <w:rsid w:val="00A944D1"/>
    <w:rsid w:val="00A94F8F"/>
    <w:rsid w:val="00A95184"/>
    <w:rsid w:val="00A96332"/>
    <w:rsid w:val="00A96A53"/>
    <w:rsid w:val="00AA11F0"/>
    <w:rsid w:val="00AA267D"/>
    <w:rsid w:val="00AC6E27"/>
    <w:rsid w:val="00AD0DC1"/>
    <w:rsid w:val="00AD383B"/>
    <w:rsid w:val="00AD6F74"/>
    <w:rsid w:val="00AE19D1"/>
    <w:rsid w:val="00AE6896"/>
    <w:rsid w:val="00AE73DA"/>
    <w:rsid w:val="00AE78A3"/>
    <w:rsid w:val="00AF0A6B"/>
    <w:rsid w:val="00B0321D"/>
    <w:rsid w:val="00B07C93"/>
    <w:rsid w:val="00B11538"/>
    <w:rsid w:val="00B12EB2"/>
    <w:rsid w:val="00B14935"/>
    <w:rsid w:val="00B213F7"/>
    <w:rsid w:val="00B239F2"/>
    <w:rsid w:val="00B24E68"/>
    <w:rsid w:val="00B25352"/>
    <w:rsid w:val="00B2638B"/>
    <w:rsid w:val="00B27D09"/>
    <w:rsid w:val="00B366F7"/>
    <w:rsid w:val="00B5274B"/>
    <w:rsid w:val="00B52E81"/>
    <w:rsid w:val="00B55168"/>
    <w:rsid w:val="00B5633D"/>
    <w:rsid w:val="00B5671A"/>
    <w:rsid w:val="00B57ED3"/>
    <w:rsid w:val="00B612BB"/>
    <w:rsid w:val="00B66504"/>
    <w:rsid w:val="00B72F86"/>
    <w:rsid w:val="00B745CC"/>
    <w:rsid w:val="00B93BF8"/>
    <w:rsid w:val="00B94BBD"/>
    <w:rsid w:val="00BA02C5"/>
    <w:rsid w:val="00BA7184"/>
    <w:rsid w:val="00BA73D7"/>
    <w:rsid w:val="00BC1816"/>
    <w:rsid w:val="00BC32E9"/>
    <w:rsid w:val="00BF0E8E"/>
    <w:rsid w:val="00BF215D"/>
    <w:rsid w:val="00BF5CEB"/>
    <w:rsid w:val="00BF6642"/>
    <w:rsid w:val="00C03164"/>
    <w:rsid w:val="00C13EDA"/>
    <w:rsid w:val="00C23A09"/>
    <w:rsid w:val="00C241F8"/>
    <w:rsid w:val="00C272B8"/>
    <w:rsid w:val="00C33523"/>
    <w:rsid w:val="00C42EB0"/>
    <w:rsid w:val="00C433E4"/>
    <w:rsid w:val="00C5021B"/>
    <w:rsid w:val="00C5473C"/>
    <w:rsid w:val="00C64218"/>
    <w:rsid w:val="00C71827"/>
    <w:rsid w:val="00C7559C"/>
    <w:rsid w:val="00C76D69"/>
    <w:rsid w:val="00C77806"/>
    <w:rsid w:val="00C804B2"/>
    <w:rsid w:val="00C862AE"/>
    <w:rsid w:val="00C90EF9"/>
    <w:rsid w:val="00C91BE8"/>
    <w:rsid w:val="00CA5DEB"/>
    <w:rsid w:val="00CB330B"/>
    <w:rsid w:val="00CC0317"/>
    <w:rsid w:val="00CC2394"/>
    <w:rsid w:val="00CC592D"/>
    <w:rsid w:val="00CD663A"/>
    <w:rsid w:val="00CD7B7A"/>
    <w:rsid w:val="00CE091A"/>
    <w:rsid w:val="00CE0A5E"/>
    <w:rsid w:val="00CE14D6"/>
    <w:rsid w:val="00CE76E6"/>
    <w:rsid w:val="00CF0C3C"/>
    <w:rsid w:val="00CF0CB3"/>
    <w:rsid w:val="00CF16B3"/>
    <w:rsid w:val="00CF7D7A"/>
    <w:rsid w:val="00D018EE"/>
    <w:rsid w:val="00D11BAE"/>
    <w:rsid w:val="00D21865"/>
    <w:rsid w:val="00D263E3"/>
    <w:rsid w:val="00D35963"/>
    <w:rsid w:val="00D43535"/>
    <w:rsid w:val="00D45649"/>
    <w:rsid w:val="00D55402"/>
    <w:rsid w:val="00D6411C"/>
    <w:rsid w:val="00D823AE"/>
    <w:rsid w:val="00D83602"/>
    <w:rsid w:val="00D938D8"/>
    <w:rsid w:val="00D941C8"/>
    <w:rsid w:val="00DA1FA2"/>
    <w:rsid w:val="00DA3295"/>
    <w:rsid w:val="00DA75F6"/>
    <w:rsid w:val="00DC1184"/>
    <w:rsid w:val="00DC3176"/>
    <w:rsid w:val="00DC5035"/>
    <w:rsid w:val="00DC57DF"/>
    <w:rsid w:val="00DC7012"/>
    <w:rsid w:val="00DE0434"/>
    <w:rsid w:val="00DF6725"/>
    <w:rsid w:val="00E228F8"/>
    <w:rsid w:val="00E34CFD"/>
    <w:rsid w:val="00E35DC5"/>
    <w:rsid w:val="00E667B8"/>
    <w:rsid w:val="00E667F4"/>
    <w:rsid w:val="00EA0D59"/>
    <w:rsid w:val="00EB1261"/>
    <w:rsid w:val="00EB1A56"/>
    <w:rsid w:val="00F002FF"/>
    <w:rsid w:val="00F03A6A"/>
    <w:rsid w:val="00F05E8F"/>
    <w:rsid w:val="00F06A45"/>
    <w:rsid w:val="00F1370D"/>
    <w:rsid w:val="00F2427F"/>
    <w:rsid w:val="00F2645C"/>
    <w:rsid w:val="00F34DC0"/>
    <w:rsid w:val="00F469E7"/>
    <w:rsid w:val="00F7039E"/>
    <w:rsid w:val="00F73035"/>
    <w:rsid w:val="00F7738B"/>
    <w:rsid w:val="00F80DDA"/>
    <w:rsid w:val="00F83537"/>
    <w:rsid w:val="00FA5017"/>
    <w:rsid w:val="00FA7F1F"/>
    <w:rsid w:val="00FB3910"/>
    <w:rsid w:val="00FC0886"/>
    <w:rsid w:val="00FC27D2"/>
    <w:rsid w:val="00FD42B5"/>
    <w:rsid w:val="00FE42EF"/>
    <w:rsid w:val="00FF2F4D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0321D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86DD6"/>
    <w:pPr>
      <w:ind w:left="720"/>
      <w:contextualSpacing/>
    </w:pPr>
  </w:style>
  <w:style w:type="character" w:styleId="a4">
    <w:name w:val="Hyperlink"/>
    <w:uiPriority w:val="99"/>
    <w:rsid w:val="00C71827"/>
    <w:rPr>
      <w:color w:val="0000FF"/>
      <w:u w:val="single"/>
    </w:rPr>
  </w:style>
  <w:style w:type="paragraph" w:customStyle="1" w:styleId="2">
    <w:name w:val="Обычный2"/>
    <w:rsid w:val="000F7EF6"/>
    <w:pPr>
      <w:widowControl w:val="0"/>
      <w:spacing w:after="0" w:line="320" w:lineRule="auto"/>
      <w:ind w:firstLine="420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customStyle="1" w:styleId="10">
    <w:name w:val="Без интервала1"/>
    <w:rsid w:val="007835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бычный3"/>
    <w:rsid w:val="00685523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customStyle="1" w:styleId="msonormalbullet1gif">
    <w:name w:val="msonormalbullet1.gif"/>
    <w:basedOn w:val="a"/>
    <w:rsid w:val="008A659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A6598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2D6CB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66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6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B239F2"/>
  </w:style>
  <w:style w:type="numbering" w:customStyle="1" w:styleId="11">
    <w:name w:val="Нет списка1"/>
    <w:next w:val="a2"/>
    <w:uiPriority w:val="99"/>
    <w:semiHidden/>
    <w:unhideWhenUsed/>
    <w:rsid w:val="009A45AD"/>
  </w:style>
  <w:style w:type="table" w:customStyle="1" w:styleId="TableNormal">
    <w:name w:val="Table Normal"/>
    <w:semiHidden/>
    <w:rsid w:val="009A45AD"/>
    <w:pPr>
      <w:spacing w:after="160" w:line="259" w:lineRule="auto"/>
    </w:pPr>
    <w:rPr>
      <w:rFonts w:eastAsia="Times New Roman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820B7E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777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779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7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7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77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BF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2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B0321D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586DD6"/>
    <w:pPr>
      <w:ind w:left="720"/>
      <w:contextualSpacing/>
    </w:pPr>
  </w:style>
  <w:style w:type="character" w:styleId="a4">
    <w:name w:val="Hyperlink"/>
    <w:uiPriority w:val="99"/>
    <w:rsid w:val="00C71827"/>
    <w:rPr>
      <w:color w:val="0000FF"/>
      <w:u w:val="single"/>
    </w:rPr>
  </w:style>
  <w:style w:type="paragraph" w:customStyle="1" w:styleId="2">
    <w:name w:val="Обычный2"/>
    <w:rsid w:val="000F7EF6"/>
    <w:pPr>
      <w:widowControl w:val="0"/>
      <w:spacing w:after="0" w:line="320" w:lineRule="auto"/>
      <w:ind w:firstLine="420"/>
    </w:pPr>
    <w:rPr>
      <w:rFonts w:ascii="Times New Roman" w:eastAsia="Times New Roman" w:hAnsi="Times New Roman" w:cs="Times New Roman"/>
      <w:snapToGrid w:val="0"/>
      <w:sz w:val="18"/>
      <w:szCs w:val="20"/>
      <w:lang w:val="uk-UA" w:eastAsia="ru-RU"/>
    </w:rPr>
  </w:style>
  <w:style w:type="paragraph" w:customStyle="1" w:styleId="10">
    <w:name w:val="Без интервала1"/>
    <w:rsid w:val="007835C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3">
    <w:name w:val="Обычный3"/>
    <w:rsid w:val="00685523"/>
    <w:pPr>
      <w:widowControl w:val="0"/>
      <w:snapToGrid w:val="0"/>
      <w:spacing w:after="0" w:line="319" w:lineRule="auto"/>
      <w:ind w:firstLine="420"/>
    </w:pPr>
    <w:rPr>
      <w:rFonts w:ascii="Times New Roman" w:eastAsia="Times New Roman" w:hAnsi="Times New Roman" w:cs="Times New Roman"/>
      <w:sz w:val="18"/>
      <w:szCs w:val="20"/>
      <w:lang w:val="uk-UA" w:eastAsia="ru-RU"/>
    </w:rPr>
  </w:style>
  <w:style w:type="paragraph" w:customStyle="1" w:styleId="msonormalbullet1gif">
    <w:name w:val="msonormalbullet1.gif"/>
    <w:basedOn w:val="a"/>
    <w:rsid w:val="008A6598"/>
    <w:pPr>
      <w:spacing w:before="100" w:beforeAutospacing="1" w:after="100" w:afterAutospacing="1"/>
    </w:pPr>
  </w:style>
  <w:style w:type="paragraph" w:customStyle="1" w:styleId="msonormalbullet2gif">
    <w:name w:val="msonormalbullet2.gif"/>
    <w:basedOn w:val="a"/>
    <w:rsid w:val="008A6598"/>
    <w:pPr>
      <w:spacing w:before="100" w:beforeAutospacing="1" w:after="100" w:afterAutospacing="1"/>
    </w:pPr>
  </w:style>
  <w:style w:type="paragraph" w:customStyle="1" w:styleId="msonormalbullet2gifbullet3gif">
    <w:name w:val="msonormalbullet2gifbullet3.gif"/>
    <w:basedOn w:val="a"/>
    <w:rsid w:val="002D6CB1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B19F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B19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D663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D663A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pple-converted-space">
    <w:name w:val="apple-converted-space"/>
    <w:basedOn w:val="a0"/>
    <w:rsid w:val="00B239F2"/>
  </w:style>
  <w:style w:type="numbering" w:customStyle="1" w:styleId="11">
    <w:name w:val="Нет списка1"/>
    <w:next w:val="a2"/>
    <w:uiPriority w:val="99"/>
    <w:semiHidden/>
    <w:unhideWhenUsed/>
    <w:rsid w:val="009A45AD"/>
  </w:style>
  <w:style w:type="table" w:customStyle="1" w:styleId="TableNormal">
    <w:name w:val="Table Normal"/>
    <w:semiHidden/>
    <w:rsid w:val="009A45AD"/>
    <w:pPr>
      <w:spacing w:after="160" w:line="259" w:lineRule="auto"/>
    </w:pPr>
    <w:rPr>
      <w:rFonts w:eastAsia="Times New Roman"/>
      <w:lang w:val="uk-UA" w:eastAsia="uk-UA"/>
    </w:rPr>
    <w:tblPr>
      <w:tblInd w:w="0" w:type="dxa"/>
      <w:tblCellMar>
        <w:top w:w="0" w:type="dxa"/>
        <w:left w:w="108" w:type="dxa"/>
        <w:bottom w:w="0" w:type="dxa"/>
        <w:right w:w="0" w:type="dxa"/>
      </w:tblCellMar>
    </w:tblPr>
  </w:style>
  <w:style w:type="character" w:styleId="ab">
    <w:name w:val="FollowedHyperlink"/>
    <w:basedOn w:val="a0"/>
    <w:uiPriority w:val="99"/>
    <w:semiHidden/>
    <w:unhideWhenUsed/>
    <w:rsid w:val="00820B7E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semiHidden/>
    <w:unhideWhenUsed/>
    <w:rsid w:val="0067779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67779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67779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67779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67779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59"/>
    <w:rsid w:val="00BF0E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38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9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6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surl.li/fdzr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dcpo.gov.ua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hyperlink" Target="mailto:ukrc@i.ua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surl.li/fdzr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E2DF41-FF1E-425A-88E0-44F17D685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8</Pages>
  <Words>7196</Words>
  <Characters>4102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УДЦПО</Company>
  <LinksUpToDate>false</LinksUpToDate>
  <CharactersWithSpaces>11276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 М.В.</dc:creator>
  <cp:lastModifiedBy>Левина Ирина</cp:lastModifiedBy>
  <cp:revision>31</cp:revision>
  <cp:lastPrinted>2023-03-09T12:59:00Z</cp:lastPrinted>
  <dcterms:created xsi:type="dcterms:W3CDTF">2023-03-09T09:30:00Z</dcterms:created>
  <dcterms:modified xsi:type="dcterms:W3CDTF">2023-03-10T07:41:00Z</dcterms:modified>
</cp:coreProperties>
</file>